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仿宋_GB2312"/>
          <w:sz w:val="30"/>
          <w:szCs w:val="30"/>
        </w:rPr>
      </w:pPr>
      <w:r>
        <w:rPr>
          <w:rFonts w:hint="eastAsia" w:ascii="宋体" w:hAnsi="宋体" w:cs="仿宋_GB2312"/>
          <w:sz w:val="30"/>
          <w:szCs w:val="30"/>
        </w:rPr>
        <w:t>昆区行政处罚信息公示</w:t>
      </w:r>
    </w:p>
    <w:tbl>
      <w:tblPr>
        <w:tblStyle w:val="5"/>
        <w:tblpPr w:leftFromText="180" w:rightFromText="180" w:vertAnchor="text" w:horzAnchor="margin" w:tblpY="1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6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当事人：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昆区周国文超市（周国文）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行政处罚决定书文号：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昆市监处罚〔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〕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号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案件名称：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昆区周国文超市（周国文）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未按规定明码标价案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处罚类别：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处罚事由：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《中华人民共和国价格法》第十三条第一款：“经营者销售、收购商品和提供服务，应当按照政府价格主管部门的规定明码标价，注明商品的品名、产地、规格、等级、计价单位、价格或者服务的项目、收费标准等有关情况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处罚依据：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《中华人民共和国价格法》第四十二条：“经营者违反明码标价规定的，责令改正没收违法所得，可以并处五千元以下的罚款。”及《关于商品和服务实行明码标价的规定》</w:t>
            </w:r>
            <w:r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第二十一条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第一款：“</w:t>
            </w:r>
            <w:r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经营者有下列行为之一的，由价格主管部门责令改正，没收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违法所得</w:t>
            </w:r>
            <w:r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，可以并处 5000 元以下的罚款;没有违法所得的，可以处以 5000 元以下的罚款。(一)不明码标价的;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统一社会信用代码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组织机构代码、工商注册登记号、税务登记号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)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92150203MA0NYWHB9P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法定代表人姓名：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周国文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行政处罚结果：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罚款壹仟元整(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处罚生效期：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二〇二二年二月二十五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处罚截止期：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二〇二二年三月十三日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处罚机关：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昆都仑区市场监督管理局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地方编码：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014010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当前状态：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已执行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信息提供部门：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沼潭市场监督管理所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公示日期：</w:t>
            </w:r>
          </w:p>
        </w:tc>
        <w:tc>
          <w:tcPr>
            <w:tcW w:w="6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二〇二二年三月二日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65"/>
    <w:rsid w:val="00636251"/>
    <w:rsid w:val="006B34A2"/>
    <w:rsid w:val="00710039"/>
    <w:rsid w:val="0088161C"/>
    <w:rsid w:val="008E0265"/>
    <w:rsid w:val="009B7717"/>
    <w:rsid w:val="00AC5655"/>
    <w:rsid w:val="018B248D"/>
    <w:rsid w:val="04983E5B"/>
    <w:rsid w:val="1F4B2CB4"/>
    <w:rsid w:val="20C36303"/>
    <w:rsid w:val="298C3588"/>
    <w:rsid w:val="2ACB00CD"/>
    <w:rsid w:val="34390C2D"/>
    <w:rsid w:val="45651D9A"/>
    <w:rsid w:val="4A3223A5"/>
    <w:rsid w:val="4D0D45EE"/>
    <w:rsid w:val="513E15B6"/>
    <w:rsid w:val="53CB0190"/>
    <w:rsid w:val="56D27CC5"/>
    <w:rsid w:val="575C0275"/>
    <w:rsid w:val="5B80013A"/>
    <w:rsid w:val="5BFF1238"/>
    <w:rsid w:val="5E657A16"/>
    <w:rsid w:val="624125B1"/>
    <w:rsid w:val="63CB65D6"/>
    <w:rsid w:val="6B1E16E2"/>
    <w:rsid w:val="6CFA1CDB"/>
    <w:rsid w:val="6F8A4C47"/>
    <w:rsid w:val="7744462F"/>
    <w:rsid w:val="79856DD0"/>
    <w:rsid w:val="7F8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2020-04-08T07:40:00Z</dcterms:created>
  <dc:creator>Windows 用户</dc:creator>
  <cp:lastModifiedBy>PC</cp:lastModifiedBy>
  <dcterms:modified xsi:type="dcterms:W3CDTF">2022-03-08T03:32:09Z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1B7D31834FC84B50B524EA0AD0323BED</vt:lpwstr>
  </property>
</Properties>
</file>