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社区党组织</w:t>
      </w:r>
      <w:r>
        <w:rPr>
          <w:rFonts w:hint="eastAsia"/>
          <w:b/>
          <w:bCs/>
          <w:sz w:val="32"/>
          <w:szCs w:val="32"/>
          <w:lang w:eastAsia="zh-CN"/>
        </w:rPr>
        <w:t>活动经费、第二届社区组织书记城市基层党建大比武活动工作</w:t>
      </w:r>
      <w:r>
        <w:rPr>
          <w:rFonts w:hint="eastAsia"/>
          <w:b/>
          <w:bCs/>
          <w:sz w:val="32"/>
          <w:szCs w:val="32"/>
        </w:rPr>
        <w:t>经费项目支出绩效报告</w:t>
      </w:r>
    </w:p>
    <w:p>
      <w:pPr>
        <w:numPr>
          <w:ilvl w:val="0"/>
          <w:numId w:val="1"/>
        </w:numPr>
        <w:rPr>
          <w:b/>
          <w:bCs/>
          <w:sz w:val="28"/>
          <w:szCs w:val="28"/>
        </w:rPr>
      </w:pPr>
      <w:r>
        <w:rPr>
          <w:rFonts w:hint="eastAsia"/>
          <w:b/>
          <w:bCs/>
          <w:sz w:val="28"/>
          <w:szCs w:val="28"/>
        </w:rPr>
        <w:t>项目基本情况</w:t>
      </w:r>
    </w:p>
    <w:p>
      <w:pPr>
        <w:numPr>
          <w:ilvl w:val="0"/>
          <w:numId w:val="2"/>
        </w:numPr>
        <w:rPr>
          <w:b/>
          <w:bCs/>
          <w:sz w:val="28"/>
          <w:szCs w:val="28"/>
        </w:rPr>
      </w:pPr>
      <w:r>
        <w:rPr>
          <w:rFonts w:hint="eastAsia"/>
          <w:b/>
          <w:bCs/>
          <w:sz w:val="28"/>
          <w:szCs w:val="28"/>
        </w:rPr>
        <w:t>项目基本情况简介</w:t>
      </w:r>
    </w:p>
    <w:p>
      <w:pPr>
        <w:numPr>
          <w:ilvl w:val="0"/>
          <w:numId w:val="3"/>
        </w:numPr>
        <w:rPr>
          <w:b/>
          <w:bCs/>
          <w:sz w:val="28"/>
          <w:szCs w:val="28"/>
        </w:rPr>
      </w:pPr>
      <w:r>
        <w:rPr>
          <w:rFonts w:hint="eastAsia"/>
          <w:b/>
          <w:bCs/>
          <w:sz w:val="28"/>
          <w:szCs w:val="28"/>
        </w:rPr>
        <w:t>项目背景</w:t>
      </w:r>
    </w:p>
    <w:p>
      <w:pPr>
        <w:tabs>
          <w:tab w:val="left" w:pos="312"/>
        </w:tabs>
        <w:ind w:firstLine="560" w:firstLineChars="200"/>
        <w:rPr>
          <w:rFonts w:hint="eastAsia" w:eastAsia="宋体"/>
          <w:sz w:val="28"/>
          <w:szCs w:val="28"/>
          <w:lang w:eastAsia="zh-CN"/>
        </w:rPr>
      </w:pPr>
      <w:r>
        <w:rPr>
          <w:rFonts w:hint="eastAsia"/>
          <w:sz w:val="28"/>
          <w:szCs w:val="28"/>
        </w:rPr>
        <w:t>通过</w:t>
      </w:r>
      <w:r>
        <w:rPr>
          <w:rFonts w:hint="eastAsia"/>
          <w:sz w:val="28"/>
          <w:szCs w:val="28"/>
          <w:lang w:eastAsia="zh-CN"/>
        </w:rPr>
        <w:t>对辖区党员开展活动、丰富党员生活、增强党员意识，提升社区书记综合素质，</w:t>
      </w:r>
      <w:r>
        <w:rPr>
          <w:rFonts w:hint="eastAsia"/>
          <w:sz w:val="28"/>
          <w:szCs w:val="28"/>
        </w:rPr>
        <w:t>增强街道党组织政治功能和服务功能</w:t>
      </w:r>
      <w:r>
        <w:rPr>
          <w:rFonts w:hint="eastAsia"/>
          <w:sz w:val="28"/>
          <w:szCs w:val="28"/>
          <w:lang w:eastAsia="zh-CN"/>
        </w:rPr>
        <w:t>。</w:t>
      </w:r>
    </w:p>
    <w:p>
      <w:pPr>
        <w:tabs>
          <w:tab w:val="left" w:pos="312"/>
        </w:tabs>
        <w:rPr>
          <w:sz w:val="28"/>
          <w:szCs w:val="28"/>
        </w:rPr>
      </w:pPr>
      <w:r>
        <w:rPr>
          <w:rFonts w:hint="eastAsia"/>
          <w:b/>
          <w:bCs/>
          <w:sz w:val="28"/>
          <w:szCs w:val="28"/>
        </w:rPr>
        <w:t>2.项目内容</w:t>
      </w:r>
    </w:p>
    <w:p>
      <w:pPr>
        <w:ind w:firstLine="560" w:firstLineChars="200"/>
        <w:rPr>
          <w:rFonts w:hint="eastAsia"/>
          <w:sz w:val="28"/>
          <w:szCs w:val="28"/>
          <w:lang w:eastAsia="zh-CN"/>
        </w:rPr>
      </w:pPr>
      <w:r>
        <w:rPr>
          <w:rFonts w:hint="eastAsia"/>
          <w:sz w:val="28"/>
          <w:szCs w:val="28"/>
        </w:rPr>
        <w:t>通过</w:t>
      </w:r>
      <w:r>
        <w:rPr>
          <w:rFonts w:hint="eastAsia"/>
          <w:sz w:val="28"/>
          <w:szCs w:val="28"/>
          <w:lang w:eastAsia="zh-CN"/>
        </w:rPr>
        <w:t>对辖区党员开展活动、丰富党员生活、增强党员意识，提升社区书记综合素质，</w:t>
      </w:r>
      <w:r>
        <w:rPr>
          <w:rFonts w:hint="eastAsia"/>
          <w:sz w:val="28"/>
          <w:szCs w:val="28"/>
        </w:rPr>
        <w:t>增强街道党组织政治功能和服务功能</w:t>
      </w:r>
      <w:r>
        <w:rPr>
          <w:rFonts w:hint="eastAsia"/>
          <w:sz w:val="28"/>
          <w:szCs w:val="28"/>
          <w:lang w:eastAsia="zh-CN"/>
        </w:rPr>
        <w:t>。</w:t>
      </w:r>
    </w:p>
    <w:p>
      <w:pPr>
        <w:ind w:firstLine="560" w:firstLineChars="200"/>
        <w:rPr>
          <w:sz w:val="28"/>
          <w:szCs w:val="28"/>
        </w:rPr>
      </w:pPr>
      <w:r>
        <w:rPr>
          <w:rFonts w:hint="eastAsia"/>
          <w:sz w:val="28"/>
          <w:szCs w:val="28"/>
        </w:rPr>
        <w:t xml:space="preserve">资助对象: </w:t>
      </w:r>
      <w:r>
        <w:rPr>
          <w:rFonts w:hint="eastAsia"/>
          <w:sz w:val="28"/>
          <w:szCs w:val="28"/>
          <w:lang w:eastAsia="zh-CN"/>
        </w:rPr>
        <w:t>辖区党员及社区书记</w:t>
      </w:r>
      <w:r>
        <w:rPr>
          <w:rFonts w:hint="eastAsia"/>
          <w:sz w:val="28"/>
          <w:szCs w:val="28"/>
        </w:rPr>
        <w:t>。</w:t>
      </w:r>
    </w:p>
    <w:p>
      <w:pPr>
        <w:ind w:firstLine="560" w:firstLineChars="200"/>
        <w:rPr>
          <w:sz w:val="28"/>
          <w:szCs w:val="28"/>
        </w:rPr>
      </w:pPr>
      <w:r>
        <w:rPr>
          <w:rFonts w:hint="eastAsia"/>
          <w:sz w:val="28"/>
          <w:szCs w:val="28"/>
        </w:rPr>
        <w:t>资助标准:</w:t>
      </w:r>
      <w:r>
        <w:rPr>
          <w:rFonts w:hint="eastAsia"/>
          <w:sz w:val="28"/>
          <w:szCs w:val="28"/>
          <w:lang w:eastAsia="zh-CN"/>
        </w:rPr>
        <w:t>开展党员活动、增强党员意识、提升社区书记的综合素质</w:t>
      </w:r>
      <w:r>
        <w:rPr>
          <w:rFonts w:hint="eastAsia"/>
          <w:sz w:val="28"/>
          <w:szCs w:val="28"/>
        </w:rPr>
        <w:t>。</w:t>
      </w:r>
    </w:p>
    <w:p>
      <w:pPr>
        <w:ind w:firstLine="560" w:firstLineChars="200"/>
        <w:rPr>
          <w:sz w:val="28"/>
          <w:szCs w:val="28"/>
        </w:rPr>
      </w:pPr>
      <w:r>
        <w:rPr>
          <w:rFonts w:hint="eastAsia"/>
          <w:sz w:val="28"/>
          <w:szCs w:val="28"/>
        </w:rPr>
        <w:t>资助比例:</w:t>
      </w:r>
      <w:r>
        <w:rPr>
          <w:rFonts w:hint="eastAsia"/>
          <w:sz w:val="28"/>
          <w:szCs w:val="28"/>
          <w:lang w:eastAsia="zh-CN"/>
        </w:rPr>
        <w:t>辖区党员及社区书记</w:t>
      </w:r>
      <w:r>
        <w:rPr>
          <w:rFonts w:hint="eastAsia"/>
          <w:sz w:val="28"/>
          <w:szCs w:val="28"/>
        </w:rPr>
        <w:t>。</w:t>
      </w:r>
    </w:p>
    <w:p>
      <w:pPr>
        <w:numPr>
          <w:ilvl w:val="0"/>
          <w:numId w:val="2"/>
        </w:numPr>
        <w:rPr>
          <w:b/>
          <w:bCs/>
          <w:sz w:val="28"/>
          <w:szCs w:val="28"/>
        </w:rPr>
      </w:pPr>
      <w:r>
        <w:rPr>
          <w:rFonts w:hint="eastAsia"/>
          <w:b/>
          <w:bCs/>
          <w:sz w:val="28"/>
          <w:szCs w:val="28"/>
        </w:rPr>
        <w:t>绩效目标设定及指标完成情况</w:t>
      </w:r>
    </w:p>
    <w:p>
      <w:pPr>
        <w:ind w:firstLine="562" w:firstLineChars="200"/>
        <w:rPr>
          <w:b/>
          <w:bCs/>
          <w:sz w:val="28"/>
          <w:szCs w:val="28"/>
        </w:rPr>
      </w:pPr>
      <w:r>
        <w:rPr>
          <w:rFonts w:hint="eastAsia"/>
          <w:b/>
          <w:bCs/>
          <w:sz w:val="28"/>
          <w:szCs w:val="28"/>
        </w:rPr>
        <w:t>1、绩效目标设定情况</w:t>
      </w:r>
    </w:p>
    <w:p>
      <w:pPr>
        <w:tabs>
          <w:tab w:val="left" w:pos="312"/>
        </w:tabs>
        <w:ind w:firstLine="560" w:firstLineChars="200"/>
        <w:rPr>
          <w:rFonts w:hint="eastAsia" w:eastAsia="宋体"/>
          <w:sz w:val="28"/>
          <w:szCs w:val="28"/>
          <w:lang w:eastAsia="zh-CN"/>
        </w:rPr>
      </w:pPr>
      <w:r>
        <w:rPr>
          <w:rFonts w:hint="eastAsia"/>
          <w:sz w:val="28"/>
          <w:szCs w:val="28"/>
        </w:rPr>
        <w:t>通过</w:t>
      </w:r>
      <w:r>
        <w:rPr>
          <w:rFonts w:hint="eastAsia"/>
          <w:sz w:val="28"/>
          <w:szCs w:val="28"/>
          <w:lang w:eastAsia="zh-CN"/>
        </w:rPr>
        <w:t>对辖区党员开展活动、丰富党员生活、增强党员意识，提升社区书记综合素质，以社区书记开展大比武的形式</w:t>
      </w:r>
      <w:r>
        <w:rPr>
          <w:rFonts w:hint="eastAsia"/>
          <w:sz w:val="28"/>
          <w:szCs w:val="28"/>
        </w:rPr>
        <w:t>增强街道党组织政治功能和服务功能</w:t>
      </w:r>
      <w:r>
        <w:rPr>
          <w:rFonts w:hint="eastAsia"/>
          <w:sz w:val="28"/>
          <w:szCs w:val="28"/>
          <w:lang w:eastAsia="zh-CN"/>
        </w:rPr>
        <w:t>，提升城市基层党建的先锋引领作用。</w:t>
      </w:r>
    </w:p>
    <w:p>
      <w:pPr>
        <w:tabs>
          <w:tab w:val="left" w:pos="312"/>
        </w:tabs>
        <w:rPr>
          <w:rFonts w:hint="eastAsia" w:eastAsia="宋体"/>
          <w:sz w:val="28"/>
          <w:szCs w:val="28"/>
          <w:lang w:eastAsia="zh-CN"/>
        </w:rPr>
      </w:pPr>
      <w:r>
        <w:rPr>
          <w:rFonts w:hint="eastAsia"/>
          <w:sz w:val="28"/>
          <w:szCs w:val="28"/>
          <w:lang w:eastAsia="zh-CN"/>
        </w:rPr>
        <w:t>。</w:t>
      </w:r>
    </w:p>
    <w:p>
      <w:pPr>
        <w:pStyle w:val="8"/>
        <w:numPr>
          <w:ilvl w:val="0"/>
          <w:numId w:val="4"/>
        </w:numPr>
        <w:ind w:firstLineChars="0"/>
        <w:rPr>
          <w:b/>
          <w:bCs/>
          <w:sz w:val="28"/>
          <w:szCs w:val="28"/>
        </w:rPr>
      </w:pPr>
      <w:r>
        <w:rPr>
          <w:rFonts w:hint="eastAsia"/>
          <w:b/>
          <w:bCs/>
          <w:sz w:val="28"/>
          <w:szCs w:val="28"/>
        </w:rPr>
        <w:t>绩效指标完成情况</w:t>
      </w:r>
    </w:p>
    <w:p>
      <w:pPr>
        <w:tabs>
          <w:tab w:val="left" w:pos="312"/>
        </w:tabs>
        <w:ind w:firstLine="560" w:firstLineChars="200"/>
        <w:rPr>
          <w:rFonts w:hint="eastAsia" w:eastAsia="宋体"/>
          <w:sz w:val="28"/>
          <w:szCs w:val="28"/>
          <w:lang w:eastAsia="zh-CN"/>
        </w:rPr>
      </w:pPr>
      <w:r>
        <w:rPr>
          <w:rFonts w:hint="eastAsia"/>
          <w:sz w:val="28"/>
          <w:szCs w:val="28"/>
        </w:rPr>
        <w:t>通过</w:t>
      </w:r>
      <w:r>
        <w:rPr>
          <w:rFonts w:hint="eastAsia"/>
          <w:sz w:val="28"/>
          <w:szCs w:val="28"/>
          <w:lang w:eastAsia="zh-CN"/>
        </w:rPr>
        <w:t>对辖区党员开展活动、丰富党员生活、增强党员意识，提升社区书记综合素质，以社区书记开展大比武的形式</w:t>
      </w:r>
      <w:r>
        <w:rPr>
          <w:rFonts w:hint="eastAsia"/>
          <w:sz w:val="28"/>
          <w:szCs w:val="28"/>
        </w:rPr>
        <w:t>增强街道党组织政治功能和服务功能</w:t>
      </w:r>
      <w:r>
        <w:rPr>
          <w:rFonts w:hint="eastAsia"/>
          <w:sz w:val="28"/>
          <w:szCs w:val="28"/>
          <w:lang w:eastAsia="zh-CN"/>
        </w:rPr>
        <w:t>，提升城市基层党建的先锋引领作用。</w:t>
      </w:r>
    </w:p>
    <w:p>
      <w:pPr>
        <w:pStyle w:val="8"/>
        <w:tabs>
          <w:tab w:val="left" w:pos="312"/>
        </w:tabs>
        <w:ind w:left="140" w:firstLine="0" w:firstLineChars="0"/>
        <w:rPr>
          <w:rFonts w:hint="eastAsia"/>
          <w:sz w:val="28"/>
          <w:szCs w:val="28"/>
        </w:rPr>
      </w:pPr>
      <w:r>
        <w:rPr>
          <w:rFonts w:hint="eastAsia"/>
          <w:sz w:val="28"/>
          <w:szCs w:val="28"/>
        </w:rPr>
        <w:t>数量指标 各项工作开展进度100%</w:t>
      </w:r>
    </w:p>
    <w:p>
      <w:pPr>
        <w:pStyle w:val="8"/>
        <w:tabs>
          <w:tab w:val="left" w:pos="312"/>
        </w:tabs>
        <w:ind w:left="140" w:firstLine="0" w:firstLineChars="0"/>
        <w:rPr>
          <w:rFonts w:hint="eastAsia"/>
          <w:sz w:val="28"/>
          <w:szCs w:val="28"/>
        </w:rPr>
      </w:pPr>
      <w:r>
        <w:rPr>
          <w:rFonts w:hint="eastAsia"/>
          <w:sz w:val="28"/>
          <w:szCs w:val="28"/>
        </w:rPr>
        <w:t>质量指标 各项工作开展效果100%</w:t>
      </w:r>
    </w:p>
    <w:p>
      <w:pPr>
        <w:pStyle w:val="8"/>
        <w:tabs>
          <w:tab w:val="left" w:pos="312"/>
        </w:tabs>
        <w:ind w:left="140" w:firstLine="0" w:firstLineChars="0"/>
        <w:rPr>
          <w:rFonts w:hint="eastAsia"/>
          <w:sz w:val="28"/>
          <w:szCs w:val="28"/>
        </w:rPr>
      </w:pPr>
      <w:r>
        <w:rPr>
          <w:rFonts w:hint="eastAsia"/>
          <w:sz w:val="28"/>
          <w:szCs w:val="28"/>
        </w:rPr>
        <w:t>时效指标 项目完成时间202</w:t>
      </w:r>
      <w:r>
        <w:rPr>
          <w:rFonts w:hint="eastAsia"/>
          <w:sz w:val="28"/>
          <w:szCs w:val="28"/>
          <w:lang w:val="en-US" w:eastAsia="zh-CN"/>
        </w:rPr>
        <w:t>2</w:t>
      </w:r>
      <w:r>
        <w:rPr>
          <w:rFonts w:hint="eastAsia"/>
          <w:sz w:val="28"/>
          <w:szCs w:val="28"/>
        </w:rPr>
        <w:t>年</w:t>
      </w:r>
    </w:p>
    <w:p>
      <w:pPr>
        <w:pStyle w:val="8"/>
        <w:tabs>
          <w:tab w:val="left" w:pos="312"/>
        </w:tabs>
        <w:ind w:left="0" w:firstLine="0" w:firstLineChars="0"/>
        <w:rPr>
          <w:rFonts w:hint="eastAsia"/>
          <w:sz w:val="28"/>
          <w:szCs w:val="28"/>
        </w:rPr>
      </w:pPr>
      <w:r>
        <w:rPr>
          <w:rFonts w:hint="eastAsia"/>
          <w:sz w:val="28"/>
          <w:szCs w:val="28"/>
        </w:rPr>
        <w:t>成本指标</w:t>
      </w:r>
      <w:r>
        <w:rPr>
          <w:rFonts w:hint="eastAsia"/>
          <w:sz w:val="28"/>
          <w:szCs w:val="28"/>
          <w:lang w:val="en-US" w:eastAsia="zh-CN"/>
        </w:rPr>
        <w:t>社区党组织活动</w:t>
      </w:r>
      <w:r>
        <w:rPr>
          <w:rFonts w:hint="eastAsia"/>
          <w:sz w:val="28"/>
          <w:szCs w:val="28"/>
        </w:rPr>
        <w:t>经费</w:t>
      </w:r>
      <w:r>
        <w:rPr>
          <w:rFonts w:hint="eastAsia"/>
          <w:sz w:val="28"/>
          <w:szCs w:val="28"/>
          <w:lang w:eastAsia="zh-CN"/>
        </w:rPr>
        <w:t>及第二届社区组织书记城市基层党建大比武活动工作</w:t>
      </w:r>
      <w:r>
        <w:rPr>
          <w:rFonts w:hint="eastAsia"/>
          <w:sz w:val="28"/>
          <w:szCs w:val="28"/>
        </w:rPr>
        <w:t>经费</w:t>
      </w:r>
      <w:r>
        <w:rPr>
          <w:rFonts w:hint="eastAsia"/>
          <w:sz w:val="28"/>
          <w:szCs w:val="28"/>
          <w:lang w:val="en-US" w:eastAsia="zh-CN"/>
        </w:rPr>
        <w:t>8.84</w:t>
      </w:r>
      <w:r>
        <w:rPr>
          <w:rFonts w:hint="eastAsia"/>
          <w:sz w:val="28"/>
          <w:szCs w:val="28"/>
        </w:rPr>
        <w:t>万元</w:t>
      </w:r>
    </w:p>
    <w:p>
      <w:pPr>
        <w:pStyle w:val="8"/>
        <w:tabs>
          <w:tab w:val="left" w:pos="312"/>
        </w:tabs>
        <w:ind w:left="140" w:firstLine="0" w:firstLineChars="0"/>
        <w:rPr>
          <w:rFonts w:hint="eastAsia"/>
          <w:sz w:val="28"/>
          <w:szCs w:val="28"/>
        </w:rPr>
      </w:pPr>
      <w:r>
        <w:rPr>
          <w:rFonts w:hint="eastAsia"/>
          <w:sz w:val="28"/>
          <w:szCs w:val="28"/>
        </w:rPr>
        <w:t>增强党组织服务功能90%</w:t>
      </w:r>
    </w:p>
    <w:p>
      <w:pPr>
        <w:pStyle w:val="8"/>
        <w:tabs>
          <w:tab w:val="left" w:pos="312"/>
        </w:tabs>
        <w:ind w:left="140" w:firstLine="0" w:firstLineChars="0"/>
        <w:rPr>
          <w:rFonts w:hint="eastAsia"/>
          <w:sz w:val="28"/>
          <w:szCs w:val="28"/>
        </w:rPr>
      </w:pPr>
      <w:r>
        <w:rPr>
          <w:rFonts w:hint="eastAsia"/>
          <w:sz w:val="28"/>
          <w:szCs w:val="28"/>
          <w:lang w:eastAsia="zh-CN"/>
        </w:rPr>
        <w:t>丰富党员生活及提升社区书记综合素质</w:t>
      </w:r>
      <w:r>
        <w:rPr>
          <w:rFonts w:hint="eastAsia"/>
          <w:sz w:val="28"/>
          <w:szCs w:val="28"/>
        </w:rPr>
        <w:t>.&gt;&gt;90%</w:t>
      </w:r>
    </w:p>
    <w:p>
      <w:pPr>
        <w:pStyle w:val="8"/>
        <w:tabs>
          <w:tab w:val="left" w:pos="312"/>
        </w:tabs>
        <w:ind w:left="140" w:firstLine="0" w:firstLineChars="0"/>
        <w:rPr>
          <w:sz w:val="28"/>
          <w:szCs w:val="28"/>
        </w:rPr>
      </w:pPr>
      <w:r>
        <w:rPr>
          <w:rFonts w:hint="eastAsia"/>
          <w:sz w:val="28"/>
          <w:szCs w:val="28"/>
        </w:rPr>
        <w:t>社区</w:t>
      </w:r>
      <w:r>
        <w:rPr>
          <w:rFonts w:hint="eastAsia"/>
          <w:sz w:val="28"/>
          <w:szCs w:val="28"/>
          <w:lang w:eastAsia="zh-CN"/>
        </w:rPr>
        <w:t>党员及社区书记</w:t>
      </w:r>
      <w:r>
        <w:rPr>
          <w:rFonts w:hint="eastAsia"/>
          <w:sz w:val="28"/>
          <w:szCs w:val="28"/>
        </w:rPr>
        <w:t>满意度&gt;&gt;90%</w:t>
      </w:r>
    </w:p>
    <w:p>
      <w:pPr>
        <w:numPr>
          <w:ilvl w:val="0"/>
          <w:numId w:val="1"/>
        </w:numPr>
        <w:rPr>
          <w:b/>
          <w:bCs/>
          <w:sz w:val="28"/>
          <w:szCs w:val="28"/>
        </w:rPr>
      </w:pPr>
      <w:r>
        <w:rPr>
          <w:rFonts w:hint="eastAsia"/>
          <w:b/>
          <w:bCs/>
          <w:sz w:val="28"/>
          <w:szCs w:val="28"/>
        </w:rPr>
        <w:t>绩效自评工作情况</w:t>
      </w:r>
    </w:p>
    <w:p>
      <w:pPr>
        <w:numPr>
          <w:ilvl w:val="0"/>
          <w:numId w:val="5"/>
        </w:numPr>
        <w:rPr>
          <w:b/>
          <w:bCs/>
          <w:sz w:val="28"/>
          <w:szCs w:val="28"/>
        </w:rPr>
      </w:pPr>
      <w:r>
        <w:rPr>
          <w:rFonts w:hint="eastAsia"/>
          <w:b/>
          <w:bCs/>
          <w:sz w:val="28"/>
          <w:szCs w:val="28"/>
        </w:rPr>
        <w:t>绩效自评目的</w:t>
      </w:r>
    </w:p>
    <w:p>
      <w:pPr>
        <w:ind w:firstLine="560" w:firstLineChars="200"/>
        <w:rPr>
          <w:sz w:val="28"/>
          <w:szCs w:val="28"/>
        </w:rPr>
      </w:pPr>
      <w:r>
        <w:rPr>
          <w:rFonts w:hint="eastAsia"/>
          <w:sz w:val="28"/>
          <w:szCs w:val="28"/>
        </w:rPr>
        <w:t>通过绩效自评,全面掌握</w:t>
      </w:r>
      <w:r>
        <w:rPr>
          <w:rFonts w:hint="eastAsia"/>
          <w:sz w:val="28"/>
          <w:szCs w:val="28"/>
          <w:lang w:val="en-US" w:eastAsia="zh-CN"/>
        </w:rPr>
        <w:t>社区党组织活动</w:t>
      </w:r>
      <w:r>
        <w:rPr>
          <w:rFonts w:hint="eastAsia"/>
          <w:sz w:val="28"/>
          <w:szCs w:val="28"/>
        </w:rPr>
        <w:t>经费</w:t>
      </w:r>
      <w:r>
        <w:rPr>
          <w:rFonts w:hint="eastAsia"/>
          <w:sz w:val="28"/>
          <w:szCs w:val="28"/>
          <w:lang w:eastAsia="zh-CN"/>
        </w:rPr>
        <w:t>及第二届社区组织书记城市基层党建大比武活动工作</w:t>
      </w:r>
      <w:r>
        <w:rPr>
          <w:rFonts w:hint="eastAsia"/>
          <w:sz w:val="28"/>
          <w:szCs w:val="28"/>
        </w:rPr>
        <w:t>经费的使用情况、项目进度以及实施效率,并及时发现项目执行过程中存在的问题、困难,强化绩效自评结果应用,加强项目管理,减少不合理支出、无效支出,提高财政资金使用效益。</w:t>
      </w:r>
    </w:p>
    <w:p>
      <w:pPr>
        <w:numPr>
          <w:ilvl w:val="0"/>
          <w:numId w:val="5"/>
        </w:numPr>
        <w:rPr>
          <w:b/>
          <w:bCs/>
          <w:sz w:val="28"/>
          <w:szCs w:val="28"/>
        </w:rPr>
      </w:pPr>
      <w:r>
        <w:rPr>
          <w:rFonts w:hint="eastAsia"/>
          <w:b/>
          <w:bCs/>
          <w:sz w:val="28"/>
          <w:szCs w:val="28"/>
        </w:rPr>
        <w:t>项目资金投入情况</w:t>
      </w:r>
    </w:p>
    <w:p>
      <w:pPr>
        <w:ind w:firstLine="560" w:firstLineChars="200"/>
        <w:rPr>
          <w:sz w:val="28"/>
          <w:szCs w:val="28"/>
        </w:rPr>
      </w:pPr>
      <w:r>
        <w:rPr>
          <w:rFonts w:hint="eastAsia"/>
          <w:sz w:val="28"/>
          <w:szCs w:val="28"/>
        </w:rPr>
        <w:t>202</w:t>
      </w:r>
      <w:r>
        <w:rPr>
          <w:rFonts w:hint="eastAsia"/>
          <w:sz w:val="28"/>
          <w:szCs w:val="28"/>
          <w:lang w:val="en-US" w:eastAsia="zh-CN"/>
        </w:rPr>
        <w:t>2</w:t>
      </w:r>
      <w:r>
        <w:rPr>
          <w:rFonts w:hint="eastAsia"/>
          <w:sz w:val="28"/>
          <w:szCs w:val="28"/>
        </w:rPr>
        <w:t>年,全区共下达</w:t>
      </w:r>
      <w:r>
        <w:rPr>
          <w:rFonts w:hint="eastAsia"/>
          <w:bCs/>
          <w:sz w:val="28"/>
          <w:szCs w:val="28"/>
        </w:rPr>
        <w:t>社区党组织</w:t>
      </w:r>
      <w:r>
        <w:rPr>
          <w:rFonts w:hint="eastAsia"/>
          <w:bCs/>
          <w:sz w:val="28"/>
          <w:szCs w:val="28"/>
          <w:lang w:eastAsia="zh-CN"/>
        </w:rPr>
        <w:t>服务群众</w:t>
      </w:r>
      <w:r>
        <w:rPr>
          <w:rFonts w:hint="eastAsia"/>
          <w:sz w:val="28"/>
          <w:szCs w:val="28"/>
        </w:rPr>
        <w:t>预算资金</w:t>
      </w:r>
      <w:r>
        <w:rPr>
          <w:rFonts w:hint="eastAsia"/>
          <w:sz w:val="28"/>
          <w:szCs w:val="28"/>
          <w:lang w:val="en-US" w:eastAsia="zh-CN"/>
        </w:rPr>
        <w:t>8.84</w:t>
      </w:r>
      <w:r>
        <w:rPr>
          <w:rFonts w:hint="eastAsia"/>
          <w:sz w:val="28"/>
          <w:szCs w:val="28"/>
        </w:rPr>
        <w:t>万元,其中，旗县配套资金</w:t>
      </w:r>
      <w:r>
        <w:rPr>
          <w:rFonts w:hint="eastAsia"/>
          <w:sz w:val="28"/>
          <w:szCs w:val="28"/>
          <w:lang w:val="en-US" w:eastAsia="zh-CN"/>
        </w:rPr>
        <w:t>0</w:t>
      </w:r>
      <w:r>
        <w:rPr>
          <w:rFonts w:hint="eastAsia"/>
          <w:sz w:val="28"/>
          <w:szCs w:val="28"/>
        </w:rPr>
        <w:t>万元，202</w:t>
      </w:r>
      <w:r>
        <w:rPr>
          <w:rFonts w:hint="eastAsia"/>
          <w:sz w:val="28"/>
          <w:szCs w:val="28"/>
          <w:lang w:val="en-US" w:eastAsia="zh-CN"/>
        </w:rPr>
        <w:t>2</w:t>
      </w:r>
      <w:r>
        <w:rPr>
          <w:rFonts w:hint="eastAsia"/>
          <w:sz w:val="28"/>
          <w:szCs w:val="28"/>
        </w:rPr>
        <w:t>年支出</w:t>
      </w:r>
      <w:r>
        <w:rPr>
          <w:rFonts w:hint="eastAsia"/>
          <w:sz w:val="28"/>
          <w:szCs w:val="28"/>
          <w:lang w:val="en-US" w:eastAsia="zh-CN"/>
        </w:rPr>
        <w:t>8.84</w:t>
      </w:r>
      <w:r>
        <w:rPr>
          <w:rFonts w:hint="eastAsia"/>
          <w:sz w:val="28"/>
          <w:szCs w:val="28"/>
        </w:rPr>
        <w:t>万元。</w:t>
      </w:r>
    </w:p>
    <w:p>
      <w:pPr>
        <w:numPr>
          <w:ilvl w:val="0"/>
          <w:numId w:val="5"/>
        </w:numPr>
        <w:rPr>
          <w:b/>
          <w:bCs/>
          <w:sz w:val="28"/>
          <w:szCs w:val="28"/>
        </w:rPr>
      </w:pPr>
      <w:r>
        <w:rPr>
          <w:rFonts w:hint="eastAsia"/>
          <w:b/>
          <w:bCs/>
          <w:sz w:val="28"/>
          <w:szCs w:val="28"/>
        </w:rPr>
        <w:t>项目资金产出情况</w:t>
      </w:r>
    </w:p>
    <w:p>
      <w:pPr>
        <w:ind w:firstLine="560" w:firstLineChars="200"/>
        <w:rPr>
          <w:sz w:val="28"/>
          <w:szCs w:val="28"/>
        </w:rPr>
      </w:pPr>
      <w:r>
        <w:rPr>
          <w:rFonts w:hint="eastAsia"/>
          <w:sz w:val="28"/>
          <w:szCs w:val="28"/>
        </w:rPr>
        <w:t>惠及辖区家庭经济困难党员 。</w:t>
      </w:r>
    </w:p>
    <w:p>
      <w:pPr>
        <w:numPr>
          <w:ilvl w:val="0"/>
          <w:numId w:val="5"/>
        </w:numPr>
        <w:rPr>
          <w:b/>
          <w:bCs/>
          <w:sz w:val="28"/>
          <w:szCs w:val="28"/>
        </w:rPr>
      </w:pPr>
      <w:r>
        <w:rPr>
          <w:rFonts w:hint="eastAsia"/>
          <w:b/>
          <w:bCs/>
          <w:sz w:val="28"/>
          <w:szCs w:val="28"/>
        </w:rPr>
        <w:t>项目资金管理情况</w:t>
      </w:r>
    </w:p>
    <w:p>
      <w:pPr>
        <w:ind w:firstLine="560" w:firstLineChars="200"/>
        <w:rPr>
          <w:rFonts w:hint="eastAsia" w:eastAsia="宋体"/>
          <w:sz w:val="28"/>
          <w:szCs w:val="28"/>
          <w:lang w:eastAsia="zh-CN"/>
        </w:rPr>
      </w:pPr>
      <w:r>
        <w:rPr>
          <w:rFonts w:hint="eastAsia"/>
          <w:sz w:val="28"/>
          <w:szCs w:val="28"/>
          <w:lang w:val="en-US" w:eastAsia="zh-CN"/>
        </w:rPr>
        <w:t>社区党组织活动</w:t>
      </w:r>
      <w:r>
        <w:rPr>
          <w:rFonts w:hint="eastAsia"/>
          <w:sz w:val="28"/>
          <w:szCs w:val="28"/>
        </w:rPr>
        <w:t>经费</w:t>
      </w:r>
      <w:r>
        <w:rPr>
          <w:rFonts w:hint="eastAsia"/>
          <w:sz w:val="28"/>
          <w:szCs w:val="28"/>
          <w:lang w:eastAsia="zh-CN"/>
        </w:rPr>
        <w:t>及第二届社区组织书记城市基层党建大比武活动工作</w:t>
      </w:r>
      <w:r>
        <w:rPr>
          <w:rFonts w:hint="eastAsia"/>
          <w:sz w:val="28"/>
          <w:szCs w:val="28"/>
        </w:rPr>
        <w:t>经费由区财政按预算全部足额下达至各单位,</w:t>
      </w:r>
      <w:r>
        <w:rPr>
          <w:rFonts w:hint="eastAsia"/>
          <w:sz w:val="28"/>
          <w:szCs w:val="28"/>
          <w:lang w:eastAsia="zh-CN"/>
        </w:rPr>
        <w:t>辖区</w:t>
      </w:r>
      <w:r>
        <w:rPr>
          <w:rFonts w:hint="eastAsia"/>
          <w:sz w:val="28"/>
          <w:szCs w:val="28"/>
        </w:rPr>
        <w:t>党员</w:t>
      </w:r>
      <w:r>
        <w:rPr>
          <w:rFonts w:hint="eastAsia"/>
          <w:sz w:val="28"/>
          <w:szCs w:val="28"/>
          <w:lang w:eastAsia="zh-CN"/>
        </w:rPr>
        <w:t>及社区书记及时使用此项资金。</w:t>
      </w:r>
    </w:p>
    <w:p>
      <w:pPr>
        <w:numPr>
          <w:ilvl w:val="0"/>
          <w:numId w:val="1"/>
        </w:numPr>
        <w:rPr>
          <w:b/>
          <w:bCs/>
          <w:sz w:val="28"/>
          <w:szCs w:val="28"/>
        </w:rPr>
      </w:pPr>
      <w:r>
        <w:rPr>
          <w:rFonts w:hint="eastAsia"/>
          <w:b/>
          <w:bCs/>
          <w:sz w:val="28"/>
          <w:szCs w:val="28"/>
        </w:rPr>
        <w:t>项目绩效情况</w:t>
      </w:r>
    </w:p>
    <w:p>
      <w:pPr>
        <w:rPr>
          <w:b/>
          <w:bCs/>
          <w:sz w:val="28"/>
          <w:szCs w:val="28"/>
        </w:rPr>
      </w:pPr>
      <w:r>
        <w:rPr>
          <w:rFonts w:hint="eastAsia"/>
          <w:b/>
          <w:bCs/>
          <w:sz w:val="28"/>
          <w:szCs w:val="28"/>
        </w:rPr>
        <w:t>（一）产出指标完成情况</w:t>
      </w:r>
    </w:p>
    <w:p>
      <w:pPr>
        <w:ind w:firstLine="560" w:firstLineChars="200"/>
        <w:rPr>
          <w:sz w:val="28"/>
          <w:szCs w:val="28"/>
        </w:rPr>
      </w:pPr>
      <w:r>
        <w:rPr>
          <w:rFonts w:hint="eastAsia"/>
          <w:sz w:val="28"/>
          <w:szCs w:val="28"/>
        </w:rPr>
        <w:t>全年受助困难党员资助比例100%,资助资金按规定及时下达100%.支出</w:t>
      </w:r>
      <w:r>
        <w:rPr>
          <w:rFonts w:hint="eastAsia"/>
          <w:sz w:val="28"/>
          <w:szCs w:val="28"/>
          <w:lang w:val="en-US" w:eastAsia="zh-CN"/>
        </w:rPr>
        <w:t>8.84</w:t>
      </w:r>
      <w:r>
        <w:rPr>
          <w:rFonts w:hint="eastAsia"/>
          <w:sz w:val="28"/>
          <w:szCs w:val="28"/>
        </w:rPr>
        <w:t>万元。</w:t>
      </w:r>
    </w:p>
    <w:p>
      <w:pPr>
        <w:rPr>
          <w:b/>
          <w:bCs/>
          <w:sz w:val="28"/>
          <w:szCs w:val="28"/>
        </w:rPr>
      </w:pPr>
      <w:r>
        <w:rPr>
          <w:rFonts w:hint="eastAsia"/>
          <w:sz w:val="28"/>
          <w:szCs w:val="28"/>
        </w:rPr>
        <w:t>（二）</w:t>
      </w:r>
      <w:r>
        <w:rPr>
          <w:rFonts w:hint="eastAsia"/>
          <w:b/>
          <w:bCs/>
          <w:sz w:val="28"/>
          <w:szCs w:val="28"/>
        </w:rPr>
        <w:t>效益指标完成情况</w:t>
      </w:r>
    </w:p>
    <w:p>
      <w:pPr>
        <w:tabs>
          <w:tab w:val="left" w:pos="312"/>
        </w:tabs>
        <w:ind w:firstLine="560" w:firstLineChars="200"/>
        <w:rPr>
          <w:sz w:val="28"/>
          <w:szCs w:val="28"/>
        </w:rPr>
      </w:pPr>
      <w:r>
        <w:rPr>
          <w:rFonts w:hint="eastAsia"/>
          <w:sz w:val="28"/>
          <w:szCs w:val="28"/>
          <w:lang w:eastAsia="zh-CN"/>
        </w:rPr>
        <w:t>对辖区党员开展活动、丰富党员生活、增强党员意识，提升社区书记综合素质，以社区书记开展大比武的形式</w:t>
      </w:r>
      <w:r>
        <w:rPr>
          <w:rFonts w:hint="eastAsia"/>
          <w:sz w:val="28"/>
          <w:szCs w:val="28"/>
        </w:rPr>
        <w:t>增强街道党组织政治功能和服务功能</w:t>
      </w:r>
      <w:r>
        <w:rPr>
          <w:rFonts w:hint="eastAsia"/>
          <w:sz w:val="28"/>
          <w:szCs w:val="28"/>
          <w:lang w:eastAsia="zh-CN"/>
        </w:rPr>
        <w:t>，提升城市基层党建的先锋引领作用，</w:t>
      </w:r>
      <w:r>
        <w:rPr>
          <w:rFonts w:hint="eastAsia"/>
          <w:sz w:val="28"/>
          <w:szCs w:val="28"/>
        </w:rPr>
        <w:t>项目效益显著,各项指标均按预期完成。</w:t>
      </w:r>
    </w:p>
    <w:p>
      <w:pPr>
        <w:numPr>
          <w:ilvl w:val="0"/>
          <w:numId w:val="6"/>
        </w:numPr>
        <w:rPr>
          <w:b/>
          <w:bCs/>
          <w:sz w:val="28"/>
          <w:szCs w:val="28"/>
        </w:rPr>
      </w:pPr>
      <w:r>
        <w:rPr>
          <w:rFonts w:hint="eastAsia"/>
          <w:b/>
          <w:bCs/>
          <w:sz w:val="28"/>
          <w:szCs w:val="28"/>
        </w:rPr>
        <w:t>自评得分情况</w:t>
      </w:r>
    </w:p>
    <w:p>
      <w:pPr>
        <w:ind w:firstLine="560" w:firstLineChars="200"/>
        <w:rPr>
          <w:sz w:val="28"/>
          <w:szCs w:val="28"/>
        </w:rPr>
      </w:pPr>
      <w:r>
        <w:rPr>
          <w:rFonts w:hint="eastAsia"/>
          <w:sz w:val="28"/>
          <w:szCs w:val="28"/>
        </w:rPr>
        <w:t>项目自评得分97.分,各项指标基本按计划全部完成。</w:t>
      </w:r>
    </w:p>
    <w:p>
      <w:pPr>
        <w:ind w:firstLine="560" w:firstLineChars="200"/>
        <w:rPr>
          <w:sz w:val="28"/>
          <w:szCs w:val="28"/>
        </w:rPr>
      </w:pPr>
      <w:r>
        <w:rPr>
          <w:rFonts w:hint="eastAsia"/>
          <w:sz w:val="28"/>
          <w:szCs w:val="28"/>
        </w:rPr>
        <w:t>预算执行率:分值10分,得分10分,预算资金全部执行;</w:t>
      </w:r>
    </w:p>
    <w:p>
      <w:pPr>
        <w:ind w:firstLine="560" w:firstLineChars="200"/>
        <w:rPr>
          <w:sz w:val="28"/>
          <w:szCs w:val="28"/>
        </w:rPr>
      </w:pPr>
      <w:r>
        <w:rPr>
          <w:rFonts w:hint="eastAsia"/>
          <w:sz w:val="28"/>
          <w:szCs w:val="28"/>
        </w:rPr>
        <w:t>产出指标:分值</w:t>
      </w:r>
      <w:r>
        <w:rPr>
          <w:rFonts w:hint="eastAsia"/>
          <w:sz w:val="28"/>
          <w:szCs w:val="28"/>
          <w:lang w:val="en-US" w:eastAsia="zh-CN"/>
        </w:rPr>
        <w:t>5</w:t>
      </w:r>
      <w:r>
        <w:rPr>
          <w:rFonts w:hint="eastAsia"/>
          <w:sz w:val="28"/>
          <w:szCs w:val="28"/>
        </w:rPr>
        <w:t>0分,得分</w:t>
      </w:r>
      <w:r>
        <w:rPr>
          <w:rFonts w:hint="eastAsia"/>
          <w:sz w:val="28"/>
          <w:szCs w:val="28"/>
          <w:lang w:val="en-US" w:eastAsia="zh-CN"/>
        </w:rPr>
        <w:t>5</w:t>
      </w:r>
      <w:r>
        <w:rPr>
          <w:rFonts w:hint="eastAsia"/>
          <w:sz w:val="28"/>
          <w:szCs w:val="28"/>
        </w:rPr>
        <w:t>0分,各项指标均按预期完成;</w:t>
      </w:r>
    </w:p>
    <w:p>
      <w:pPr>
        <w:ind w:firstLine="560" w:firstLineChars="200"/>
        <w:rPr>
          <w:sz w:val="28"/>
          <w:szCs w:val="28"/>
        </w:rPr>
      </w:pPr>
      <w:r>
        <w:rPr>
          <w:rFonts w:hint="eastAsia"/>
          <w:sz w:val="28"/>
          <w:szCs w:val="28"/>
        </w:rPr>
        <w:t>效益指标:分值</w:t>
      </w:r>
      <w:r>
        <w:rPr>
          <w:rFonts w:hint="eastAsia"/>
          <w:sz w:val="28"/>
          <w:szCs w:val="28"/>
          <w:lang w:val="en-US" w:eastAsia="zh-CN"/>
        </w:rPr>
        <w:t>4</w:t>
      </w:r>
      <w:r>
        <w:rPr>
          <w:rFonts w:hint="eastAsia"/>
          <w:sz w:val="28"/>
          <w:szCs w:val="28"/>
        </w:rPr>
        <w:t>0分,得分2</w:t>
      </w:r>
      <w:r>
        <w:rPr>
          <w:rFonts w:hint="eastAsia"/>
          <w:sz w:val="28"/>
          <w:szCs w:val="28"/>
          <w:lang w:val="en-US" w:eastAsia="zh-CN"/>
        </w:rPr>
        <w:t>8</w:t>
      </w:r>
      <w:r>
        <w:rPr>
          <w:rFonts w:hint="eastAsia"/>
          <w:sz w:val="28"/>
          <w:szCs w:val="28"/>
        </w:rPr>
        <w:t>分,各项效益均达成达成年度指标;</w:t>
      </w:r>
    </w:p>
    <w:p>
      <w:pPr>
        <w:ind w:firstLine="560" w:firstLineChars="200"/>
        <w:rPr>
          <w:sz w:val="28"/>
          <w:szCs w:val="28"/>
        </w:rPr>
      </w:pPr>
      <w:r>
        <w:rPr>
          <w:rFonts w:hint="eastAsia"/>
          <w:sz w:val="28"/>
          <w:szCs w:val="28"/>
        </w:rPr>
        <w:t>满意度指标:9分,得分9分。</w:t>
      </w:r>
    </w:p>
    <w:p>
      <w:pPr>
        <w:numPr>
          <w:ilvl w:val="0"/>
          <w:numId w:val="1"/>
        </w:numPr>
        <w:rPr>
          <w:b/>
          <w:bCs/>
          <w:sz w:val="28"/>
          <w:szCs w:val="28"/>
        </w:rPr>
      </w:pPr>
      <w:r>
        <w:rPr>
          <w:rFonts w:hint="eastAsia"/>
          <w:b/>
          <w:bCs/>
          <w:sz w:val="28"/>
          <w:szCs w:val="28"/>
        </w:rPr>
        <w:t>存在问题</w:t>
      </w:r>
    </w:p>
    <w:p>
      <w:pPr>
        <w:pStyle w:val="8"/>
        <w:numPr>
          <w:ilvl w:val="0"/>
          <w:numId w:val="7"/>
        </w:numPr>
        <w:ind w:firstLineChars="0"/>
        <w:rPr>
          <w:b/>
          <w:bCs/>
          <w:sz w:val="28"/>
          <w:szCs w:val="28"/>
        </w:rPr>
      </w:pPr>
      <w:r>
        <w:rPr>
          <w:rFonts w:hint="eastAsia"/>
          <w:b/>
          <w:bCs/>
          <w:sz w:val="28"/>
          <w:szCs w:val="28"/>
        </w:rPr>
        <w:t>项目立项、实施存在问题</w:t>
      </w:r>
    </w:p>
    <w:p>
      <w:pPr>
        <w:pStyle w:val="8"/>
        <w:ind w:left="885" w:firstLine="0" w:firstLineChars="0"/>
        <w:rPr>
          <w:sz w:val="28"/>
          <w:szCs w:val="28"/>
        </w:rPr>
      </w:pPr>
      <w:r>
        <w:rPr>
          <w:rFonts w:hint="eastAsia"/>
          <w:sz w:val="28"/>
          <w:szCs w:val="28"/>
        </w:rPr>
        <w:t>各旗县区经济发展不平衡,经济发展相对落后和困难群众基数较大的旗县配套资金压力较大。</w:t>
      </w:r>
    </w:p>
    <w:p>
      <w:pPr>
        <w:pStyle w:val="8"/>
        <w:ind w:left="885" w:firstLine="0" w:firstLineChars="0"/>
        <w:rPr>
          <w:b/>
          <w:bCs/>
          <w:sz w:val="28"/>
          <w:szCs w:val="28"/>
        </w:rPr>
      </w:pPr>
    </w:p>
    <w:p>
      <w:pPr>
        <w:numPr>
          <w:ilvl w:val="0"/>
          <w:numId w:val="8"/>
        </w:numPr>
        <w:rPr>
          <w:b/>
          <w:bCs/>
          <w:sz w:val="28"/>
          <w:szCs w:val="28"/>
        </w:rPr>
      </w:pPr>
      <w:r>
        <w:rPr>
          <w:rFonts w:hint="eastAsia"/>
          <w:b/>
          <w:bCs/>
          <w:sz w:val="28"/>
          <w:szCs w:val="28"/>
        </w:rPr>
        <w:t>资金管理使用存在问题</w:t>
      </w:r>
    </w:p>
    <w:p>
      <w:pPr>
        <w:ind w:firstLine="560" w:firstLineChars="200"/>
        <w:rPr>
          <w:sz w:val="28"/>
          <w:szCs w:val="28"/>
        </w:rPr>
      </w:pPr>
      <w:r>
        <w:rPr>
          <w:rFonts w:hint="eastAsia"/>
          <w:bCs/>
          <w:sz w:val="28"/>
          <w:szCs w:val="28"/>
        </w:rPr>
        <w:t>党组织</w:t>
      </w:r>
      <w:r>
        <w:rPr>
          <w:rFonts w:hint="eastAsia"/>
          <w:bCs/>
          <w:sz w:val="28"/>
          <w:szCs w:val="28"/>
          <w:lang w:eastAsia="zh-CN"/>
        </w:rPr>
        <w:t>服务群众</w:t>
      </w:r>
      <w:r>
        <w:rPr>
          <w:rFonts w:hint="eastAsia"/>
          <w:b w:val="0"/>
          <w:bCs w:val="0"/>
          <w:sz w:val="28"/>
          <w:szCs w:val="28"/>
        </w:rPr>
        <w:t>资金有时不能及时到位。</w:t>
      </w:r>
      <w:bookmarkStart w:id="0" w:name="_GoBack"/>
      <w:bookmarkEnd w:id="0"/>
    </w:p>
    <w:p>
      <w:pPr>
        <w:numPr>
          <w:ilvl w:val="0"/>
          <w:numId w:val="1"/>
        </w:numPr>
        <w:rPr>
          <w:b/>
          <w:bCs/>
          <w:sz w:val="28"/>
          <w:szCs w:val="28"/>
        </w:rPr>
      </w:pPr>
      <w:r>
        <w:rPr>
          <w:rFonts w:hint="eastAsia"/>
          <w:b/>
          <w:bCs/>
          <w:sz w:val="28"/>
          <w:szCs w:val="28"/>
        </w:rPr>
        <w:t>其他需要说明的问题</w:t>
      </w:r>
    </w:p>
    <w:p>
      <w:pPr>
        <w:numPr>
          <w:ilvl w:val="0"/>
          <w:numId w:val="9"/>
        </w:numPr>
        <w:rPr>
          <w:b/>
          <w:bCs/>
          <w:sz w:val="28"/>
          <w:szCs w:val="28"/>
        </w:rPr>
      </w:pPr>
      <w:r>
        <w:rPr>
          <w:rFonts w:hint="eastAsia"/>
          <w:b/>
          <w:bCs/>
          <w:sz w:val="28"/>
          <w:szCs w:val="28"/>
        </w:rPr>
        <w:t>后续工作计划</w:t>
      </w:r>
    </w:p>
    <w:p>
      <w:pPr>
        <w:ind w:firstLine="560" w:firstLineChars="200"/>
        <w:rPr>
          <w:sz w:val="28"/>
          <w:szCs w:val="28"/>
        </w:rPr>
      </w:pPr>
      <w:r>
        <w:rPr>
          <w:rFonts w:hint="eastAsia"/>
          <w:sz w:val="28"/>
          <w:szCs w:val="28"/>
        </w:rPr>
        <w:t>继续做好</w:t>
      </w:r>
      <w:r>
        <w:rPr>
          <w:rFonts w:hint="eastAsia"/>
          <w:sz w:val="28"/>
          <w:szCs w:val="28"/>
          <w:lang w:eastAsia="zh-CN"/>
        </w:rPr>
        <w:t>对辖区党员开展活动、丰富党员生活、增强党员意识，提升社区书记综合素质，</w:t>
      </w:r>
      <w:r>
        <w:rPr>
          <w:rFonts w:hint="eastAsia"/>
          <w:sz w:val="28"/>
          <w:szCs w:val="28"/>
        </w:rPr>
        <w:t>切实落实上级政策要求。</w:t>
      </w:r>
    </w:p>
    <w:p>
      <w:pPr>
        <w:numPr>
          <w:ilvl w:val="0"/>
          <w:numId w:val="9"/>
        </w:numPr>
        <w:rPr>
          <w:b/>
          <w:bCs/>
          <w:sz w:val="28"/>
          <w:szCs w:val="28"/>
        </w:rPr>
      </w:pPr>
      <w:r>
        <w:rPr>
          <w:rFonts w:hint="eastAsia"/>
          <w:b/>
          <w:bCs/>
          <w:sz w:val="28"/>
          <w:szCs w:val="28"/>
        </w:rPr>
        <w:t>措施及办法</w:t>
      </w:r>
    </w:p>
    <w:p>
      <w:pPr>
        <w:ind w:firstLine="560" w:firstLineChars="200"/>
        <w:rPr>
          <w:sz w:val="28"/>
          <w:szCs w:val="28"/>
        </w:rPr>
      </w:pPr>
      <w:r>
        <w:rPr>
          <w:rFonts w:hint="eastAsia"/>
          <w:sz w:val="28"/>
          <w:szCs w:val="28"/>
        </w:rPr>
        <w:t>建议加大上级资金投入力度。减轻旗县区财政压力,有条件</w:t>
      </w:r>
      <w:r>
        <w:rPr>
          <w:rFonts w:hint="eastAsia"/>
          <w:sz w:val="28"/>
          <w:szCs w:val="28"/>
          <w:lang w:eastAsia="zh-CN"/>
        </w:rPr>
        <w:t>及</w:t>
      </w:r>
      <w:r>
        <w:rPr>
          <w:rFonts w:hint="eastAsia"/>
          <w:sz w:val="28"/>
          <w:szCs w:val="28"/>
        </w:rPr>
        <w:t>时</w:t>
      </w:r>
      <w:r>
        <w:rPr>
          <w:rFonts w:hint="eastAsia"/>
          <w:sz w:val="28"/>
          <w:szCs w:val="28"/>
          <w:lang w:eastAsia="zh-CN"/>
        </w:rPr>
        <w:t>支付党员活动计费及第二届社区组织书记城市基层党建大比武活动工作</w:t>
      </w:r>
      <w:r>
        <w:rPr>
          <w:rFonts w:hint="eastAsia"/>
          <w:sz w:val="28"/>
          <w:szCs w:val="28"/>
        </w:rPr>
        <w:t>经费支出比例。</w:t>
      </w: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57405"/>
    <w:multiLevelType w:val="singleLevel"/>
    <w:tmpl w:val="82157405"/>
    <w:lvl w:ilvl="0" w:tentative="0">
      <w:start w:val="1"/>
      <w:numFmt w:val="chineseCounting"/>
      <w:lvlText w:val="(%1)"/>
      <w:lvlJc w:val="left"/>
      <w:pPr>
        <w:tabs>
          <w:tab w:val="left" w:pos="312"/>
        </w:tabs>
      </w:pPr>
      <w:rPr>
        <w:rFonts w:hint="eastAsia"/>
      </w:rPr>
    </w:lvl>
  </w:abstractNum>
  <w:abstractNum w:abstractNumId="1">
    <w:nsid w:val="8EDD9385"/>
    <w:multiLevelType w:val="singleLevel"/>
    <w:tmpl w:val="8EDD9385"/>
    <w:lvl w:ilvl="0" w:tentative="0">
      <w:start w:val="1"/>
      <w:numFmt w:val="chineseCounting"/>
      <w:suff w:val="nothing"/>
      <w:lvlText w:val="（%1）"/>
      <w:lvlJc w:val="left"/>
      <w:rPr>
        <w:rFonts w:hint="eastAsia"/>
      </w:rPr>
    </w:lvl>
  </w:abstractNum>
  <w:abstractNum w:abstractNumId="2">
    <w:nsid w:val="AB820654"/>
    <w:multiLevelType w:val="singleLevel"/>
    <w:tmpl w:val="AB820654"/>
    <w:lvl w:ilvl="0" w:tentative="0">
      <w:start w:val="3"/>
      <w:numFmt w:val="chineseCounting"/>
      <w:suff w:val="nothing"/>
      <w:lvlText w:val="（%1）"/>
      <w:lvlJc w:val="left"/>
      <w:rPr>
        <w:rFonts w:hint="eastAsia"/>
      </w:rPr>
    </w:lvl>
  </w:abstractNum>
  <w:abstractNum w:abstractNumId="3">
    <w:nsid w:val="BC4754F3"/>
    <w:multiLevelType w:val="singleLevel"/>
    <w:tmpl w:val="BC4754F3"/>
    <w:lvl w:ilvl="0" w:tentative="0">
      <w:start w:val="1"/>
      <w:numFmt w:val="chineseCounting"/>
      <w:suff w:val="nothing"/>
      <w:lvlText w:val="%1、"/>
      <w:lvlJc w:val="left"/>
      <w:rPr>
        <w:rFonts w:hint="eastAsia"/>
      </w:rPr>
    </w:lvl>
  </w:abstractNum>
  <w:abstractNum w:abstractNumId="4">
    <w:nsid w:val="DD1F5EE6"/>
    <w:multiLevelType w:val="singleLevel"/>
    <w:tmpl w:val="DD1F5EE6"/>
    <w:lvl w:ilvl="0" w:tentative="0">
      <w:start w:val="1"/>
      <w:numFmt w:val="decimal"/>
      <w:lvlText w:val="%1."/>
      <w:lvlJc w:val="left"/>
      <w:pPr>
        <w:tabs>
          <w:tab w:val="left" w:pos="312"/>
        </w:tabs>
      </w:pPr>
    </w:lvl>
  </w:abstractNum>
  <w:abstractNum w:abstractNumId="5">
    <w:nsid w:val="064A7D98"/>
    <w:multiLevelType w:val="multilevel"/>
    <w:tmpl w:val="064A7D98"/>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842FE3E"/>
    <w:multiLevelType w:val="singleLevel"/>
    <w:tmpl w:val="0842FE3E"/>
    <w:lvl w:ilvl="0" w:tentative="0">
      <w:start w:val="2"/>
      <w:numFmt w:val="chineseCounting"/>
      <w:suff w:val="nothing"/>
      <w:lvlText w:val="（%1）"/>
      <w:lvlJc w:val="left"/>
      <w:rPr>
        <w:rFonts w:hint="eastAsia"/>
      </w:rPr>
    </w:lvl>
  </w:abstractNum>
  <w:abstractNum w:abstractNumId="7">
    <w:nsid w:val="3F0395ED"/>
    <w:multiLevelType w:val="singleLevel"/>
    <w:tmpl w:val="3F0395ED"/>
    <w:lvl w:ilvl="0" w:tentative="0">
      <w:start w:val="1"/>
      <w:numFmt w:val="chineseCounting"/>
      <w:lvlText w:val="(%1)"/>
      <w:lvlJc w:val="left"/>
      <w:pPr>
        <w:tabs>
          <w:tab w:val="left" w:pos="312"/>
        </w:tabs>
      </w:pPr>
      <w:rPr>
        <w:rFonts w:hint="eastAsia"/>
      </w:rPr>
    </w:lvl>
  </w:abstractNum>
  <w:abstractNum w:abstractNumId="8">
    <w:nsid w:val="59280F2E"/>
    <w:multiLevelType w:val="multilevel"/>
    <w:tmpl w:val="59280F2E"/>
    <w:lvl w:ilvl="0" w:tentative="0">
      <w:start w:val="2"/>
      <w:numFmt w:val="decimal"/>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3"/>
  </w:num>
  <w:num w:numId="2">
    <w:abstractNumId w:val="0"/>
  </w:num>
  <w:num w:numId="3">
    <w:abstractNumId w:val="4"/>
  </w:num>
  <w:num w:numId="4">
    <w:abstractNumId w:val="8"/>
  </w:num>
  <w:num w:numId="5">
    <w:abstractNumId w:val="7"/>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Dk3ZmRmOGNiNTk0MjMyZjgxZTk0MzAyMmFjMGIifQ=="/>
  </w:docVars>
  <w:rsids>
    <w:rsidRoot w:val="009F036A"/>
    <w:rsid w:val="00106E72"/>
    <w:rsid w:val="001501F5"/>
    <w:rsid w:val="001B5E1E"/>
    <w:rsid w:val="00211E19"/>
    <w:rsid w:val="00277E55"/>
    <w:rsid w:val="003567AB"/>
    <w:rsid w:val="0036632C"/>
    <w:rsid w:val="003F21FA"/>
    <w:rsid w:val="003F2EA4"/>
    <w:rsid w:val="004C4483"/>
    <w:rsid w:val="00585075"/>
    <w:rsid w:val="005926FD"/>
    <w:rsid w:val="006A4477"/>
    <w:rsid w:val="006E3E2E"/>
    <w:rsid w:val="007E0957"/>
    <w:rsid w:val="008C38B6"/>
    <w:rsid w:val="00935AE2"/>
    <w:rsid w:val="0096648D"/>
    <w:rsid w:val="009F036A"/>
    <w:rsid w:val="009F5DBA"/>
    <w:rsid w:val="00B52D4C"/>
    <w:rsid w:val="00C27F33"/>
    <w:rsid w:val="00C73EC9"/>
    <w:rsid w:val="00C93736"/>
    <w:rsid w:val="00CB6969"/>
    <w:rsid w:val="00D16E3A"/>
    <w:rsid w:val="00D75DF7"/>
    <w:rsid w:val="00E34EAD"/>
    <w:rsid w:val="00E97A9E"/>
    <w:rsid w:val="00F10927"/>
    <w:rsid w:val="00F87C9E"/>
    <w:rsid w:val="02D176A8"/>
    <w:rsid w:val="0BFA1BF8"/>
    <w:rsid w:val="2F872659"/>
    <w:rsid w:val="346C5F8B"/>
    <w:rsid w:val="524634FA"/>
    <w:rsid w:val="553311E3"/>
    <w:rsid w:val="639163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1030</Words>
  <Characters>1084</Characters>
  <Lines>8</Lines>
  <Paragraphs>2</Paragraphs>
  <TotalTime>1</TotalTime>
  <ScaleCrop>false</ScaleCrop>
  <LinksUpToDate>false</LinksUpToDate>
  <CharactersWithSpaces>1090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2021-12-14T11:10:00Z</dcterms:created>
  <dc:creator>aa</dc:creator>
  <cp:lastModifiedBy>Administrator</cp:lastModifiedBy>
  <dcterms:modified xsi:type="dcterms:W3CDTF">2023-11-01T02:16:23Z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3F755D774CF242F3B544380BE2CEFF4F</vt:lpwstr>
  </property>
</Properties>
</file>