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昆都仑区嘎查村（社区）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帮办代办政务服务事项基础清单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4"/>
        <w:tblW w:w="1396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582"/>
        <w:gridCol w:w="4059"/>
        <w:gridCol w:w="3190"/>
        <w:gridCol w:w="1130"/>
        <w:gridCol w:w="33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7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事项名称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事项类型</w:t>
            </w:r>
          </w:p>
        </w:tc>
        <w:tc>
          <w:tcPr>
            <w:tcW w:w="3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实施层级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主项名称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子项名称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区医保局</w:t>
            </w: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基本医疗保险参保和变更登记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城乡居民参保登记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基本医疗保险参保信息查询和个人账户一次性支取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参保单位参保信息查询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基本医疗保险参保信息查询和个人账户一次性支取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参保人员参保信息查询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基本医疗保险参保人员异地就医备案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异地安置退休人员备案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基本医疗保险参保人员异地就医备案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异地长期居住人员备案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基本医疗保险参保人员异地就医备案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常驻异地工作人员备案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基本医疗保险参保人员异地就医备案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异地转诊人员备案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老年人福利补贴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老年人福利补贴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行政给付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人力资源社会保障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《就业创业证》申领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《就业创业证》申领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就业困难人员认定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就业困难人员认定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就业困难人员社会保险补贴申领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就业困难人员灵活就业社会保险补贴申领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高校毕业生社保补贴申领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高校毕业生灵活就业社会保险补贴申领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社会保险费缴纳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社会保险费缴纳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83820</wp:posOffset>
                      </wp:positionV>
                      <wp:extent cx="1172210" cy="138049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83995" y="2442845"/>
                                <a:ext cx="1172210" cy="138049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noFill/>
                                <a:prstDash val="dash"/>
                                <a:miter lim="80000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6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6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区人力资源社会保障局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.25pt;margin-top:6.6pt;height:108.7pt;width:92.3pt;z-index:251660288;mso-width-relative:page;mso-height-relative:page;" filled="f" stroked="f" coordsize="21600,21600" o:gfxdata="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2H9VY1AAAAAkBAAAPAAAAAAAAAAEAIAAAACIAAABkcnMvZG93&#10;bnJldi54bWxQSwECFAAUAAAACACHTuJAWgY70XYCAADDBAAADgAAAAAAAAABACAAAAAjAQAAZHJz&#10;L2Uyb0RvYy54bWxQSwUGAAAAAAYABgBZAQAACwYAAAAA&#10;">
                      <v:fill on="f" focussize="0,0"/>
                      <v:stroke on="f" weight="0.5pt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区人力资源社会保障局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养老保险供养亲属领取待遇资格认证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养老保险供养亲属领取待遇资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格认证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个人基本信息变更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个人权益记录查询打印（个人参保证明打印）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城乡居民养老保险参保登记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城乡居民养老保险参保登记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领取养老金人员待遇资格认证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领取养老金人员待遇资格认证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0"/>
          <w:szCs w:val="21"/>
        </w:rPr>
      </w:pPr>
      <w:r>
        <w:rPr>
          <w:sz w:val="20"/>
          <w:szCs w:val="21"/>
        </w:rPr>
        <w:br w:type="page"/>
      </w:r>
    </w:p>
    <w:tbl>
      <w:tblPr>
        <w:tblStyle w:val="4"/>
        <w:tblpPr w:leftFromText="180" w:rightFromText="180" w:vertAnchor="text" w:horzAnchor="page" w:tblpX="1352" w:tblpY="102"/>
        <w:tblOverlap w:val="never"/>
        <w:tblW w:w="4864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536"/>
        <w:gridCol w:w="5078"/>
        <w:gridCol w:w="2517"/>
        <w:gridCol w:w="1259"/>
        <w:gridCol w:w="25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区卫健委</w:t>
            </w: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生育登记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生育登记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生育政策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生育登记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残疾人辅助器具适配服务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残疾人辅助器具适配服务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办理《残疾人证》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残疾人证换领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区供电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分公司</w:t>
            </w: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新装及增容用电申请业务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居民新装及增容用电申请项目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旗县区级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镇（街道）级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村（社区）级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区农牧局</w:t>
            </w: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世界防治荒漠化与干旱日宣传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世界防治荒漠化与干旱日宣传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65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《森林法》、《草原法》宣传教育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《森林法》、《草原法》宣传教育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65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植树造林宣传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植树造林宣传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65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义务植树、林业普法宣传教育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义务植树、林业普法宣传教育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区市场监督管理局</w:t>
            </w:r>
          </w:p>
        </w:tc>
        <w:tc>
          <w:tcPr>
            <w:tcW w:w="18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开展食品安全宣传周活动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开展食品安全宣传周活动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区市场监督管理局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“3·15”国际消费者权益日宣传活动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“3·15”国际消费者权益日宣传活动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65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消费者权益保护宣传咨询服务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消费者权益保护宣传咨询服务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65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食品安全宣传教育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食品安全宣传教育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公共服务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盟市级,县级,镇级,村级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DVjOWM1NDExYTgyYjBlYTcwZTg2YTAwOTUxMDQifQ=="/>
  </w:docVars>
  <w:rsids>
    <w:rsidRoot w:val="67B87B18"/>
    <w:rsid w:val="4E515814"/>
    <w:rsid w:val="67B87B18"/>
    <w:rsid w:val="72F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Lines="50" w:afterLines="50" w:line="360" w:lineRule="auto"/>
      <w:ind w:firstLine="200" w:firstLineChars="200"/>
    </w:pPr>
    <w:rPr>
      <w:rFonts w:ascii="Arial" w:hAnsi="Arial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ind w:left="420" w:left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2023-09-22T01:51:00Z</dcterms:created>
  <dc:creator>ad</dc:creator>
  <cp:lastModifiedBy>你叫我黄征就好</cp:lastModifiedBy>
  <dcterms:modified xsi:type="dcterms:W3CDTF">2023-12-01T06:45:15Z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AF676550B40E42DAB8C40F3A0BB4ED8C_13</vt:lpwstr>
  </property>
</Properties>
</file>