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A85" w:rsidRDefault="00D86FE1">
      <w:pPr>
        <w:pStyle w:val="a3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包头市昆都仑区市场监督管理局</w:t>
      </w:r>
    </w:p>
    <w:p w:rsidR="00703A85" w:rsidRDefault="00D86FE1">
      <w:pPr>
        <w:pStyle w:val="a3"/>
        <w:spacing w:after="0" w:line="560" w:lineRule="exact"/>
        <w:jc w:val="center"/>
        <w:rPr>
          <w:rFonts w:ascii="方正小标宋简体" w:eastAsia="方正小标宋简体" w:hAnsi="方正小标宋简体" w:cs="方正小标宋简体"/>
          <w:sz w:val="13"/>
          <w:szCs w:val="13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送达地址确认书</w:t>
      </w:r>
    </w:p>
    <w:tbl>
      <w:tblPr>
        <w:tblW w:w="872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1"/>
        <w:gridCol w:w="2045"/>
        <w:gridCol w:w="5441"/>
      </w:tblGrid>
      <w:tr w:rsidR="00703A85">
        <w:trPr>
          <w:trHeight w:hRule="exact" w:val="750"/>
          <w:jc w:val="center"/>
        </w:trPr>
        <w:tc>
          <w:tcPr>
            <w:tcW w:w="1241" w:type="dxa"/>
            <w:tcBorders>
              <w:top w:val="single" w:sz="6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受送达人</w:t>
            </w:r>
          </w:p>
        </w:tc>
        <w:tc>
          <w:tcPr>
            <w:tcW w:w="7486" w:type="dxa"/>
            <w:gridSpan w:val="2"/>
            <w:tcBorders>
              <w:top w:val="single" w:sz="6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03A85">
        <w:trPr>
          <w:trHeight w:hRule="exact" w:val="4799"/>
          <w:jc w:val="center"/>
        </w:trPr>
        <w:tc>
          <w:tcPr>
            <w:tcW w:w="1241" w:type="dxa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textDirection w:val="tbRlV"/>
            <w:vAlign w:val="center"/>
          </w:tcPr>
          <w:p w:rsidR="00703A85" w:rsidRDefault="00D86FE1">
            <w:pPr>
              <w:autoSpaceDE w:val="0"/>
              <w:autoSpaceDN w:val="0"/>
              <w:spacing w:line="456" w:lineRule="auto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kern w:val="0"/>
                <w:sz w:val="24"/>
                <w:szCs w:val="24"/>
              </w:rPr>
              <w:t>告 知 事 项</w:t>
            </w:r>
          </w:p>
        </w:tc>
        <w:tc>
          <w:tcPr>
            <w:tcW w:w="7486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</w:tcPr>
          <w:p w:rsidR="00703A85" w:rsidRDefault="00D86FE1">
            <w:pPr>
              <w:spacing w:line="340" w:lineRule="exact"/>
              <w:ind w:left="130" w:right="105" w:firstLine="45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7"/>
                <w:sz w:val="24"/>
                <w:szCs w:val="24"/>
              </w:rPr>
              <w:t>依据《市场监督管理行政处罚程序规定》</w:t>
            </w:r>
            <w:r>
              <w:rPr>
                <w:rFonts w:ascii="仿宋" w:eastAsia="仿宋" w:hAnsi="仿宋" w:cs="仿宋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7"/>
                <w:sz w:val="24"/>
                <w:szCs w:val="24"/>
              </w:rPr>
              <w:t>第八十二条第三项、第八十</w:t>
            </w:r>
            <w:r>
              <w:rPr>
                <w:rFonts w:ascii="仿宋" w:eastAsia="仿宋" w:hAnsi="仿宋" w:cs="仿宋" w:hint="eastAsia"/>
                <w:spacing w:val="-3"/>
                <w:sz w:val="24"/>
                <w:szCs w:val="24"/>
              </w:rPr>
              <w:t>三条的规定，告知如下：</w:t>
            </w:r>
          </w:p>
          <w:p w:rsidR="00703A85" w:rsidRDefault="00D86FE1">
            <w:pPr>
              <w:spacing w:line="340" w:lineRule="exact"/>
              <w:ind w:leftChars="50" w:left="105" w:rightChars="50" w:right="105" w:firstLine="493"/>
              <w:rPr>
                <w:rFonts w:ascii="仿宋" w:eastAsia="仿宋" w:hAnsi="仿宋" w:cs="仿宋"/>
                <w:spacing w:val="-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一、为便于及时收到市场监督管理部门的相关文书，保证案件调查的</w:t>
            </w:r>
            <w:r>
              <w:rPr>
                <w:rFonts w:ascii="仿宋" w:eastAsia="仿宋" w:hAnsi="仿宋" w:cs="仿宋" w:hint="eastAsia"/>
                <w:spacing w:val="-4"/>
                <w:sz w:val="24"/>
                <w:szCs w:val="24"/>
              </w:rPr>
              <w:t>顺利进行，市场监督管理部门可以要求受送达人签署送达地址确认书，送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达至受送达人确认的地址，即视为送达。</w:t>
            </w:r>
          </w:p>
          <w:p w:rsidR="00703A85" w:rsidRDefault="00D86FE1">
            <w:pPr>
              <w:spacing w:line="340" w:lineRule="exact"/>
              <w:ind w:left="112" w:right="108" w:firstLine="49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二、受送达人送达地址发生变更的，应当及时书面告知市场监督管理</w:t>
            </w:r>
            <w:r>
              <w:rPr>
                <w:rFonts w:ascii="仿宋" w:eastAsia="仿宋" w:hAnsi="仿宋" w:cs="仿宋" w:hint="eastAsia"/>
                <w:spacing w:val="-8"/>
                <w:sz w:val="24"/>
                <w:szCs w:val="24"/>
              </w:rPr>
              <w:t>部门；未及时告知的，市场监督管理部门按原地址送达，视为依法送达。</w:t>
            </w:r>
          </w:p>
          <w:p w:rsidR="00703A85" w:rsidRDefault="00D86FE1">
            <w:pPr>
              <w:spacing w:line="340" w:lineRule="exact"/>
              <w:ind w:left="112" w:right="108" w:firstLine="495"/>
              <w:rPr>
                <w:rFonts w:ascii="仿宋" w:eastAsia="仿宋" w:hAnsi="仿宋" w:cs="仿宋"/>
                <w:spacing w:val="-5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三、因受送达人提供的送达地址不准确、送达地址变更未书面告知市场监督管理部门，导致执法文书未能被受送达人实际接收的，直接送达的，执法文书留在该地址之日为送达之日；邮寄送达的，执法文书被退回之日为送达之日。</w:t>
            </w:r>
          </w:p>
          <w:p w:rsidR="00703A85" w:rsidRDefault="00D86FE1">
            <w:pPr>
              <w:spacing w:line="340" w:lineRule="exact"/>
              <w:ind w:left="112" w:right="108" w:firstLine="49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四、经受送达人同意，可以采用手机短信、传真、电子邮件、即时通讯账号等能够确认其收悉的电子方式送达执法文书，手机短信、传真、电子邮件、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即时通讯信息等到达受送达人特定系统的日期为送达日期。</w:t>
            </w:r>
          </w:p>
        </w:tc>
      </w:tr>
      <w:tr w:rsidR="00703A85">
        <w:trPr>
          <w:trHeight w:hRule="exact" w:val="2154"/>
          <w:jc w:val="center"/>
        </w:trPr>
        <w:tc>
          <w:tcPr>
            <w:tcW w:w="1241" w:type="dxa"/>
            <w:vMerge w:val="restart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textDirection w:val="tbLrV"/>
            <w:vAlign w:val="center"/>
          </w:tcPr>
          <w:p w:rsidR="00703A85" w:rsidRDefault="00D86FE1">
            <w:pPr>
              <w:autoSpaceDE w:val="0"/>
              <w:autoSpaceDN w:val="0"/>
              <w:spacing w:beforeLines="100" w:before="312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送 达 地 址 及 送 达 方 式</w:t>
            </w:r>
          </w:p>
        </w:tc>
        <w:tc>
          <w:tcPr>
            <w:tcW w:w="204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ind w:left="45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-2"/>
                <w:sz w:val="24"/>
                <w:szCs w:val="24"/>
              </w:rPr>
              <w:t>是否接受电子</w:t>
            </w:r>
            <w:r>
              <w:rPr>
                <w:rFonts w:ascii="仿宋" w:eastAsia="仿宋" w:hAnsi="仿宋" w:cs="仿宋" w:hint="eastAsia"/>
                <w:color w:val="221E1F"/>
                <w:spacing w:val="-1"/>
                <w:sz w:val="24"/>
                <w:szCs w:val="24"/>
              </w:rPr>
              <w:t>送达</w:t>
            </w:r>
          </w:p>
          <w:p w:rsidR="00703A85" w:rsidRDefault="00D86FE1">
            <w:pPr>
              <w:autoSpaceDE w:val="0"/>
              <w:autoSpaceDN w:val="0"/>
              <w:spacing w:line="225" w:lineRule="auto"/>
              <w:ind w:left="45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33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color w:val="221E1F"/>
                <w:spacing w:val="55"/>
                <w:sz w:val="24"/>
                <w:szCs w:val="24"/>
              </w:rPr>
              <w:t>是</w:t>
            </w:r>
            <w:r>
              <w:rPr>
                <w:rFonts w:ascii="仿宋" w:eastAsia="仿宋" w:hAnsi="仿宋" w:cs="仿宋" w:hint="eastAsia"/>
                <w:color w:val="221E1F"/>
                <w:spacing w:val="33"/>
                <w:sz w:val="24"/>
                <w:szCs w:val="24"/>
              </w:rPr>
              <w:t>□</w:t>
            </w:r>
            <w:r>
              <w:rPr>
                <w:rFonts w:ascii="仿宋" w:eastAsia="仿宋" w:hAnsi="仿宋" w:cs="仿宋" w:hint="eastAsia"/>
                <w:color w:val="221E1F"/>
                <w:spacing w:val="55"/>
                <w:sz w:val="24"/>
                <w:szCs w:val="24"/>
              </w:rPr>
              <w:t>否</w:t>
            </w:r>
          </w:p>
        </w:tc>
        <w:tc>
          <w:tcPr>
            <w:tcW w:w="54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</w:tcPr>
          <w:p w:rsidR="00703A85" w:rsidRDefault="00D86FE1">
            <w:pPr>
              <w:spacing w:line="360" w:lineRule="exact"/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F2F2F"/>
                <w:w w:val="96"/>
                <w:sz w:val="24"/>
                <w:szCs w:val="24"/>
              </w:rPr>
              <w:t>□手机号码：</w:t>
            </w: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  <w:u w:val="single"/>
              </w:rPr>
              <w:t xml:space="preserve">                                    </w:t>
            </w:r>
          </w:p>
          <w:p w:rsidR="00703A85" w:rsidRDefault="00D86FE1">
            <w:pPr>
              <w:spacing w:line="360" w:lineRule="exact"/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F2F2F"/>
                <w:w w:val="96"/>
                <w:sz w:val="24"/>
                <w:szCs w:val="24"/>
              </w:rPr>
              <w:t>□传真号码：</w:t>
            </w: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  <w:u w:val="single"/>
              </w:rPr>
              <w:t xml:space="preserve">                                   </w:t>
            </w:r>
          </w:p>
          <w:p w:rsidR="00703A85" w:rsidRDefault="00D86FE1">
            <w:pPr>
              <w:spacing w:line="360" w:lineRule="exact"/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</w:rPr>
              <w:t>□电子邮件地址：</w:t>
            </w: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  <w:u w:val="single"/>
              </w:rPr>
              <w:t xml:space="preserve">                               </w:t>
            </w:r>
          </w:p>
          <w:p w:rsidR="00703A85" w:rsidRDefault="00D86FE1">
            <w:pPr>
              <w:autoSpaceDE w:val="0"/>
              <w:autoSpaceDN w:val="0"/>
              <w:spacing w:line="360" w:lineRule="exact"/>
              <w:ind w:leftChars="50" w:left="105" w:rightChars="50" w:right="105"/>
              <w:rPr>
                <w:rFonts w:ascii="仿宋" w:eastAsia="仿宋" w:hAnsi="仿宋" w:cs="仿宋"/>
                <w:color w:val="2F2F2F"/>
                <w:sz w:val="24"/>
                <w:szCs w:val="24"/>
                <w:u w:val="single"/>
              </w:rPr>
            </w:pP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</w:rPr>
              <w:t>□即时通讯账号：</w:t>
            </w:r>
            <w:r>
              <w:rPr>
                <w:rFonts w:ascii="仿宋" w:eastAsia="仿宋" w:hAnsi="仿宋" w:cs="仿宋" w:hint="eastAsia"/>
                <w:color w:val="2F2F2F"/>
                <w:sz w:val="24"/>
                <w:szCs w:val="24"/>
                <w:u w:val="single"/>
              </w:rPr>
              <w:t xml:space="preserve">                              </w:t>
            </w:r>
          </w:p>
          <w:p w:rsidR="00703A85" w:rsidRDefault="00D86FE1">
            <w:pPr>
              <w:autoSpaceDE w:val="0"/>
              <w:autoSpaceDN w:val="0"/>
              <w:spacing w:line="360" w:lineRule="exact"/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z w:val="24"/>
                <w:szCs w:val="24"/>
              </w:rPr>
              <w:t>以传真、电子邮件等到达本人特定系统的日期为送达日期。</w:t>
            </w:r>
          </w:p>
        </w:tc>
      </w:tr>
      <w:tr w:rsidR="00703A85">
        <w:trPr>
          <w:trHeight w:hRule="exact" w:val="453"/>
          <w:jc w:val="center"/>
        </w:trPr>
        <w:tc>
          <w:tcPr>
            <w:tcW w:w="1241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703A85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-4"/>
                <w:sz w:val="24"/>
                <w:szCs w:val="24"/>
              </w:rPr>
              <w:t>送达</w:t>
            </w:r>
            <w:r>
              <w:rPr>
                <w:rFonts w:ascii="仿宋" w:eastAsia="仿宋" w:hAnsi="仿宋" w:cs="仿宋" w:hint="eastAsia"/>
                <w:color w:val="221E1F"/>
                <w:spacing w:val="-3"/>
                <w:sz w:val="24"/>
                <w:szCs w:val="24"/>
              </w:rPr>
              <w:t>地址</w:t>
            </w:r>
          </w:p>
        </w:tc>
        <w:tc>
          <w:tcPr>
            <w:tcW w:w="54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03A85">
        <w:trPr>
          <w:trHeight w:hRule="exact" w:val="453"/>
          <w:jc w:val="center"/>
        </w:trPr>
        <w:tc>
          <w:tcPr>
            <w:tcW w:w="1241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703A85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-5"/>
                <w:sz w:val="24"/>
                <w:szCs w:val="24"/>
              </w:rPr>
              <w:t>收件人</w:t>
            </w:r>
          </w:p>
        </w:tc>
        <w:tc>
          <w:tcPr>
            <w:tcW w:w="54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03A85">
        <w:trPr>
          <w:trHeight w:hRule="exact" w:val="453"/>
          <w:jc w:val="center"/>
        </w:trPr>
        <w:tc>
          <w:tcPr>
            <w:tcW w:w="1241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703A85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-3"/>
                <w:sz w:val="24"/>
                <w:szCs w:val="24"/>
              </w:rPr>
              <w:t>收件人联</w:t>
            </w:r>
            <w:r>
              <w:rPr>
                <w:rFonts w:ascii="仿宋" w:eastAsia="仿宋" w:hAnsi="仿宋" w:cs="仿宋" w:hint="eastAsia"/>
                <w:color w:val="221E1F"/>
                <w:spacing w:val="-1"/>
                <w:sz w:val="24"/>
                <w:szCs w:val="24"/>
              </w:rPr>
              <w:t>系电话</w:t>
            </w:r>
          </w:p>
        </w:tc>
        <w:tc>
          <w:tcPr>
            <w:tcW w:w="54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03A85">
        <w:trPr>
          <w:trHeight w:hRule="exact" w:val="453"/>
          <w:jc w:val="center"/>
        </w:trPr>
        <w:tc>
          <w:tcPr>
            <w:tcW w:w="1241" w:type="dxa"/>
            <w:vMerge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703A85">
            <w:pPr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221E1F"/>
                <w:spacing w:val="-4"/>
                <w:sz w:val="24"/>
                <w:szCs w:val="24"/>
              </w:rPr>
              <w:t>邮政</w:t>
            </w:r>
            <w:r>
              <w:rPr>
                <w:rFonts w:ascii="仿宋" w:eastAsia="仿宋" w:hAnsi="仿宋" w:cs="仿宋" w:hint="eastAsia"/>
                <w:color w:val="221E1F"/>
                <w:spacing w:val="-3"/>
                <w:sz w:val="24"/>
                <w:szCs w:val="24"/>
              </w:rPr>
              <w:t>编码</w:t>
            </w:r>
          </w:p>
        </w:tc>
        <w:tc>
          <w:tcPr>
            <w:tcW w:w="5441" w:type="dxa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ind w:leftChars="50" w:left="105" w:rightChars="50" w:right="105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703A85">
        <w:trPr>
          <w:trHeight w:hRule="exact" w:val="2260"/>
          <w:jc w:val="center"/>
        </w:trPr>
        <w:tc>
          <w:tcPr>
            <w:tcW w:w="1241" w:type="dxa"/>
            <w:tcBorders>
              <w:top w:val="single" w:sz="4" w:space="0" w:color="221E1F"/>
              <w:left w:val="single" w:sz="6" w:space="0" w:color="221E1F"/>
              <w:bottom w:val="single" w:sz="4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spacing w:line="228" w:lineRule="auto"/>
              <w:jc w:val="center"/>
              <w:rPr>
                <w:rFonts w:ascii="仿宋" w:eastAsia="仿宋" w:hAnsi="仿宋" w:cs="仿宋"/>
                <w:spacing w:val="-5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5"/>
                <w:sz w:val="24"/>
                <w:szCs w:val="24"/>
              </w:rPr>
              <w:t>受送达人</w:t>
            </w:r>
          </w:p>
          <w:p w:rsidR="00703A85" w:rsidRDefault="00D86FE1">
            <w:pPr>
              <w:autoSpaceDE w:val="0"/>
              <w:autoSpaceDN w:val="0"/>
              <w:spacing w:line="228" w:lineRule="auto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  <w:szCs w:val="24"/>
              </w:rPr>
              <w:t>确认</w:t>
            </w:r>
          </w:p>
        </w:tc>
        <w:tc>
          <w:tcPr>
            <w:tcW w:w="7486" w:type="dxa"/>
            <w:gridSpan w:val="2"/>
            <w:tcBorders>
              <w:top w:val="single" w:sz="4" w:space="0" w:color="221E1F"/>
              <w:left w:val="single" w:sz="4" w:space="0" w:color="221E1F"/>
              <w:bottom w:val="single" w:sz="4" w:space="0" w:color="221E1F"/>
              <w:right w:val="single" w:sz="6" w:space="0" w:color="221E1F"/>
            </w:tcBorders>
          </w:tcPr>
          <w:p w:rsidR="00703A85" w:rsidRDefault="00D86FE1">
            <w:pPr>
              <w:spacing w:before="175" w:line="360" w:lineRule="exact"/>
              <w:ind w:left="118" w:right="105" w:firstLine="474"/>
              <w:rPr>
                <w:rFonts w:ascii="仿宋" w:eastAsia="仿宋" w:hAnsi="仿宋" w:cs="仿宋"/>
                <w:spacing w:val="-1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9"/>
                <w:sz w:val="24"/>
                <w:szCs w:val="24"/>
              </w:rPr>
              <w:t>本人已经阅读（</w:t>
            </w:r>
            <w:r>
              <w:rPr>
                <w:rFonts w:ascii="仿宋" w:eastAsia="仿宋" w:hAnsi="仿宋" w:cs="仿宋" w:hint="eastAsia"/>
                <w:spacing w:val="-38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 w:hint="eastAsia"/>
                <w:spacing w:val="-9"/>
                <w:sz w:val="24"/>
                <w:szCs w:val="24"/>
              </w:rPr>
              <w:t>已向本人宣读）上述告知事项，保证以上送达地址及</w:t>
            </w:r>
            <w:r>
              <w:rPr>
                <w:rFonts w:ascii="仿宋" w:eastAsia="仿宋" w:hAnsi="仿宋" w:cs="仿宋" w:hint="eastAsia"/>
                <w:spacing w:val="-1"/>
                <w:sz w:val="24"/>
                <w:szCs w:val="24"/>
              </w:rPr>
              <w:t>送达方式准确、有效，清楚了解并同意本确认书内容及法律意义。</w:t>
            </w:r>
          </w:p>
          <w:p w:rsidR="00703A85" w:rsidRDefault="00703A85">
            <w:pPr>
              <w:spacing w:before="175" w:line="360" w:lineRule="exact"/>
              <w:ind w:left="118" w:right="105" w:firstLine="474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703A85" w:rsidRDefault="00D86FE1">
            <w:pPr>
              <w:spacing w:line="360" w:lineRule="exact"/>
              <w:ind w:firstLineChars="1100" w:firstLine="2596"/>
              <w:rPr>
                <w:rFonts w:ascii="仿宋" w:eastAsia="仿宋" w:hAnsi="仿宋" w:cs="仿宋"/>
                <w:spacing w:val="-2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"/>
                <w:sz w:val="24"/>
                <w:szCs w:val="24"/>
              </w:rPr>
              <w:t>受送达人（委托代理人）：</w:t>
            </w:r>
          </w:p>
          <w:p w:rsidR="00703A85" w:rsidRDefault="00D86FE1">
            <w:pPr>
              <w:spacing w:line="360" w:lineRule="exact"/>
              <w:ind w:firstLineChars="1700" w:firstLine="4012"/>
              <w:rPr>
                <w:rFonts w:ascii="仿宋" w:eastAsia="仿宋" w:hAnsi="仿宋" w:cs="仿宋"/>
                <w:snapToGrid w:val="0"/>
                <w:color w:val="221E1F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"/>
                <w:sz w:val="24"/>
                <w:szCs w:val="24"/>
              </w:rPr>
              <w:t>年     月     日</w:t>
            </w:r>
          </w:p>
        </w:tc>
      </w:tr>
      <w:tr w:rsidR="00703A85" w:rsidTr="001A0BC1">
        <w:trPr>
          <w:trHeight w:hRule="exact" w:val="691"/>
          <w:jc w:val="center"/>
        </w:trPr>
        <w:tc>
          <w:tcPr>
            <w:tcW w:w="1241" w:type="dxa"/>
            <w:tcBorders>
              <w:top w:val="single" w:sz="4" w:space="0" w:color="221E1F"/>
              <w:left w:val="single" w:sz="6" w:space="0" w:color="221E1F"/>
              <w:bottom w:val="single" w:sz="6" w:space="0" w:color="221E1F"/>
              <w:right w:val="single" w:sz="4" w:space="0" w:color="221E1F"/>
            </w:tcBorders>
            <w:vAlign w:val="center"/>
          </w:tcPr>
          <w:p w:rsidR="00703A85" w:rsidRDefault="00D86FE1">
            <w:pPr>
              <w:autoSpaceDE w:val="0"/>
              <w:autoSpaceDN w:val="0"/>
              <w:jc w:val="center"/>
              <w:rPr>
                <w:rFonts w:ascii="仿宋" w:eastAsia="仿宋" w:hAnsi="仿宋" w:cs="仿宋"/>
                <w:snapToGrid w:val="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221E1F"/>
                <w:kern w:val="0"/>
                <w:sz w:val="24"/>
                <w:szCs w:val="24"/>
              </w:rPr>
              <w:t>备 注</w:t>
            </w:r>
          </w:p>
        </w:tc>
        <w:tc>
          <w:tcPr>
            <w:tcW w:w="7486" w:type="dxa"/>
            <w:gridSpan w:val="2"/>
            <w:tcBorders>
              <w:top w:val="single" w:sz="4" w:space="0" w:color="221E1F"/>
              <w:left w:val="single" w:sz="4" w:space="0" w:color="221E1F"/>
              <w:bottom w:val="single" w:sz="6" w:space="0" w:color="221E1F"/>
              <w:right w:val="single" w:sz="6" w:space="0" w:color="221E1F"/>
            </w:tcBorders>
            <w:vAlign w:val="center"/>
          </w:tcPr>
          <w:p w:rsidR="00703A85" w:rsidRDefault="00703A85">
            <w:pPr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703A85" w:rsidRPr="00890331" w:rsidRDefault="00703A85" w:rsidP="00890331">
      <w:pPr>
        <w:rPr>
          <w:rFonts w:hint="eastAsia"/>
        </w:rPr>
      </w:pPr>
      <w:bookmarkStart w:id="0" w:name="_GoBack"/>
      <w:bookmarkEnd w:id="0"/>
    </w:p>
    <w:sectPr w:rsidR="00703A85" w:rsidRPr="00890331" w:rsidSect="001A0BC1">
      <w:headerReference w:type="default" r:id="rId8"/>
      <w:footerReference w:type="default" r:id="rId9"/>
      <w:pgSz w:w="11906" w:h="16838"/>
      <w:pgMar w:top="1440" w:right="1531" w:bottom="1440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6C8" w:rsidRDefault="00DB26C8">
      <w:r>
        <w:separator/>
      </w:r>
    </w:p>
  </w:endnote>
  <w:endnote w:type="continuationSeparator" w:id="0">
    <w:p w:rsidR="00DB26C8" w:rsidRDefault="00DB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Lucida Sans">
    <w:altName w:val="Lucida Sans Unicode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85" w:rsidRDefault="00D86FE1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被询问人：                             年   月   日</w:t>
    </w:r>
  </w:p>
  <w:p w:rsidR="00703A85" w:rsidRDefault="00D86FE1">
    <w:pPr>
      <w:pStyle w:val="a3"/>
      <w:spacing w:after="0" w:line="560" w:lineRule="exact"/>
      <w:rPr>
        <w:rFonts w:ascii="仿宋_GB2312" w:eastAsia="仿宋_GB2312" w:hint="eastAsia"/>
        <w:sz w:val="32"/>
        <w:szCs w:val="32"/>
      </w:rPr>
    </w:pPr>
    <w:r>
      <w:rPr>
        <w:rFonts w:ascii="仿宋_GB2312" w:eastAsia="仿宋_GB2312" w:hint="eastAsia"/>
        <w:sz w:val="32"/>
        <w:szCs w:val="32"/>
      </w:rPr>
      <w:t>询问人：                               年   月   日</w:t>
    </w:r>
  </w:p>
  <w:p w:rsidR="00703A85" w:rsidRDefault="00D86FE1">
    <w:pPr>
      <w:pStyle w:val="a3"/>
      <w:spacing w:after="0" w:line="560" w:lineRule="exact"/>
      <w:jc w:val="center"/>
      <w:rPr>
        <w:rFonts w:ascii="楷体_GB2312" w:eastAsia="楷体_GB2312" w:hint="eastAsia"/>
        <w:sz w:val="32"/>
        <w:szCs w:val="32"/>
      </w:rPr>
    </w:pPr>
    <w:r>
      <w:rPr>
        <w:rFonts w:ascii="楷体_GB2312" w:eastAsia="楷体_GB2312" w:hint="eastAsia"/>
        <w:sz w:val="32"/>
        <w:szCs w:val="32"/>
      </w:rPr>
      <w:t>第</w:t>
    </w:r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PAGE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>
      <w:rPr>
        <w:rFonts w:ascii="楷体_GB2312" w:eastAsia="楷体_GB2312" w:hint="eastAsia"/>
        <w:b/>
        <w:sz w:val="32"/>
        <w:szCs w:val="32"/>
        <w:lang w:val="zh-CN"/>
      </w:rPr>
      <w:t>3</w:t>
    </w:r>
    <w:r>
      <w:rPr>
        <w:rFonts w:ascii="楷体_GB2312" w:eastAsia="楷体_GB2312" w:hint="eastAsia"/>
        <w:b/>
        <w:sz w:val="32"/>
        <w:szCs w:val="32"/>
      </w:rPr>
      <w:fldChar w:fldCharType="end"/>
    </w:r>
    <w:proofErr w:type="gramStart"/>
    <w:r>
      <w:rPr>
        <w:rFonts w:ascii="楷体_GB2312" w:eastAsia="楷体_GB2312" w:hint="eastAsia"/>
        <w:sz w:val="32"/>
        <w:szCs w:val="32"/>
      </w:rPr>
      <w:t>页共</w:t>
    </w:r>
    <w:proofErr w:type="gramEnd"/>
    <w:r>
      <w:rPr>
        <w:rFonts w:ascii="楷体_GB2312" w:eastAsia="楷体_GB2312" w:hint="eastAsia"/>
        <w:b/>
        <w:sz w:val="32"/>
        <w:szCs w:val="32"/>
      </w:rPr>
      <w:fldChar w:fldCharType="begin"/>
    </w:r>
    <w:r>
      <w:rPr>
        <w:rFonts w:ascii="楷体_GB2312" w:eastAsia="楷体_GB2312" w:hint="eastAsia"/>
        <w:b/>
        <w:sz w:val="32"/>
        <w:szCs w:val="32"/>
      </w:rPr>
      <w:instrText>NUMPAGES  \* Arabic  \* MERGEFORMAT</w:instrText>
    </w:r>
    <w:r>
      <w:rPr>
        <w:rFonts w:ascii="楷体_GB2312" w:eastAsia="楷体_GB2312" w:hint="eastAsia"/>
        <w:b/>
        <w:sz w:val="32"/>
        <w:szCs w:val="32"/>
      </w:rPr>
      <w:fldChar w:fldCharType="separate"/>
    </w:r>
    <w:r w:rsidRPr="00D86FE1">
      <w:rPr>
        <w:rFonts w:ascii="楷体_GB2312" w:eastAsia="楷体_GB2312" w:hint="eastAsia"/>
        <w:b/>
        <w:noProof/>
        <w:sz w:val="32"/>
        <w:szCs w:val="32"/>
        <w:lang w:val="zh-CN"/>
      </w:rPr>
      <w:t>2</w:t>
    </w:r>
    <w:r>
      <w:rPr>
        <w:rFonts w:ascii="楷体_GB2312" w:eastAsia="楷体_GB2312" w:hint="eastAsia"/>
        <w:b/>
        <w:sz w:val="32"/>
        <w:szCs w:val="32"/>
      </w:rPr>
      <w:fldChar w:fldCharType="end"/>
    </w:r>
    <w:r>
      <w:rPr>
        <w:rFonts w:ascii="楷体_GB2312" w:eastAsia="楷体_GB2312" w:hint="eastAsia"/>
        <w:sz w:val="32"/>
        <w:szCs w:val="32"/>
      </w:rPr>
      <w:t>页</w:t>
    </w:r>
  </w:p>
  <w:p w:rsidR="00703A85" w:rsidRDefault="00703A85"/>
  <w:p w:rsidR="00703A85" w:rsidRDefault="00703A8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6C8" w:rsidRDefault="00DB26C8">
      <w:r>
        <w:separator/>
      </w:r>
    </w:p>
  </w:footnote>
  <w:footnote w:type="continuationSeparator" w:id="0">
    <w:p w:rsidR="00DB26C8" w:rsidRDefault="00DB2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A85" w:rsidRDefault="00D86FE1">
    <w:pPr>
      <w:pStyle w:val="a6"/>
    </w:pPr>
    <w:r>
      <w:rPr>
        <w:rFonts w:ascii="仿宋_GB2312" w:eastAsia="仿宋_GB2312" w:hint="eastAsia"/>
        <w:sz w:val="32"/>
        <w:szCs w:val="32"/>
      </w:rPr>
      <w:t>（续页）</w:t>
    </w:r>
  </w:p>
  <w:p w:rsidR="00703A85" w:rsidRDefault="00703A85"/>
  <w:p w:rsidR="00703A85" w:rsidRDefault="00703A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E3"/>
    <w:rsid w:val="0002355F"/>
    <w:rsid w:val="0002615D"/>
    <w:rsid w:val="00030CC5"/>
    <w:rsid w:val="00070C3F"/>
    <w:rsid w:val="000803C7"/>
    <w:rsid w:val="0010678F"/>
    <w:rsid w:val="00145333"/>
    <w:rsid w:val="00166B7F"/>
    <w:rsid w:val="0018250A"/>
    <w:rsid w:val="001A0BC1"/>
    <w:rsid w:val="001A131F"/>
    <w:rsid w:val="001D6E13"/>
    <w:rsid w:val="00295284"/>
    <w:rsid w:val="002B6F4E"/>
    <w:rsid w:val="00313359"/>
    <w:rsid w:val="00375F17"/>
    <w:rsid w:val="00385C5F"/>
    <w:rsid w:val="00410790"/>
    <w:rsid w:val="00436522"/>
    <w:rsid w:val="00474380"/>
    <w:rsid w:val="00534945"/>
    <w:rsid w:val="00557064"/>
    <w:rsid w:val="005574A7"/>
    <w:rsid w:val="005A0898"/>
    <w:rsid w:val="005C5C58"/>
    <w:rsid w:val="0063180B"/>
    <w:rsid w:val="006F18F0"/>
    <w:rsid w:val="00703A85"/>
    <w:rsid w:val="00724654"/>
    <w:rsid w:val="00753351"/>
    <w:rsid w:val="007A5E5F"/>
    <w:rsid w:val="007D1EA9"/>
    <w:rsid w:val="00890331"/>
    <w:rsid w:val="008C15D5"/>
    <w:rsid w:val="008D074C"/>
    <w:rsid w:val="0091493C"/>
    <w:rsid w:val="00920490"/>
    <w:rsid w:val="00944AE0"/>
    <w:rsid w:val="00991AFB"/>
    <w:rsid w:val="009B6F66"/>
    <w:rsid w:val="00A203FB"/>
    <w:rsid w:val="00AC5930"/>
    <w:rsid w:val="00B60A2A"/>
    <w:rsid w:val="00BA0793"/>
    <w:rsid w:val="00BD4E04"/>
    <w:rsid w:val="00BF31AD"/>
    <w:rsid w:val="00BF62B3"/>
    <w:rsid w:val="00C028EB"/>
    <w:rsid w:val="00C3213F"/>
    <w:rsid w:val="00CE1E6E"/>
    <w:rsid w:val="00D10ADC"/>
    <w:rsid w:val="00D61DFD"/>
    <w:rsid w:val="00D86FE1"/>
    <w:rsid w:val="00DB26C8"/>
    <w:rsid w:val="00E01968"/>
    <w:rsid w:val="00E04E1C"/>
    <w:rsid w:val="00E843B7"/>
    <w:rsid w:val="00E94DBA"/>
    <w:rsid w:val="00ED0189"/>
    <w:rsid w:val="00ED5B18"/>
    <w:rsid w:val="00EF69E3"/>
    <w:rsid w:val="00F3119D"/>
    <w:rsid w:val="00F5013F"/>
    <w:rsid w:val="00F51AB4"/>
    <w:rsid w:val="00F52275"/>
    <w:rsid w:val="00F61FC7"/>
    <w:rsid w:val="00F93E4A"/>
    <w:rsid w:val="00FA6024"/>
    <w:rsid w:val="00FD2D48"/>
    <w:rsid w:val="04341848"/>
    <w:rsid w:val="15000693"/>
    <w:rsid w:val="16B35514"/>
    <w:rsid w:val="1B6A6173"/>
    <w:rsid w:val="1E1F6C64"/>
    <w:rsid w:val="1FFD3FEC"/>
    <w:rsid w:val="20941DC0"/>
    <w:rsid w:val="217C05C7"/>
    <w:rsid w:val="21DB2998"/>
    <w:rsid w:val="23BE217C"/>
    <w:rsid w:val="29542216"/>
    <w:rsid w:val="2A662C00"/>
    <w:rsid w:val="2B115F1A"/>
    <w:rsid w:val="2B6A07C5"/>
    <w:rsid w:val="32925483"/>
    <w:rsid w:val="331C351B"/>
    <w:rsid w:val="356F7520"/>
    <w:rsid w:val="39736D1F"/>
    <w:rsid w:val="3A34591E"/>
    <w:rsid w:val="3C4B5AE6"/>
    <w:rsid w:val="3EBA6596"/>
    <w:rsid w:val="411E4D58"/>
    <w:rsid w:val="4746310E"/>
    <w:rsid w:val="49483A84"/>
    <w:rsid w:val="4EB45436"/>
    <w:rsid w:val="4EDB3893"/>
    <w:rsid w:val="57B04AF7"/>
    <w:rsid w:val="58FE6C02"/>
    <w:rsid w:val="59E638C1"/>
    <w:rsid w:val="5CCA57F4"/>
    <w:rsid w:val="5DF36DF5"/>
    <w:rsid w:val="5F611351"/>
    <w:rsid w:val="60EE4DAC"/>
    <w:rsid w:val="65FC5169"/>
    <w:rsid w:val="67BE4449"/>
    <w:rsid w:val="6B9120B3"/>
    <w:rsid w:val="6E1E0470"/>
    <w:rsid w:val="6FF74382"/>
    <w:rsid w:val="7EC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283"/>
      <w:jc w:val="left"/>
    </w:pPr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正文文本 Char"/>
    <w:basedOn w:val="a0"/>
    <w:link w:val="a3"/>
    <w:qFormat/>
    <w:rPr>
      <w:rFonts w:ascii="Liberation Serif" w:eastAsia="Arial Unicode MS" w:hAnsi="Liberation Serif" w:cs="Lucida Sans"/>
      <w:kern w:val="0"/>
      <w:sz w:val="24"/>
      <w:szCs w:val="24"/>
      <w:lang w:bidi="hi-IN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117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张毅</cp:lastModifiedBy>
  <cp:revision>18</cp:revision>
  <cp:lastPrinted>2022-01-04T08:49:00Z</cp:lastPrinted>
  <dcterms:created xsi:type="dcterms:W3CDTF">2019-03-29T06:59:00Z</dcterms:created>
  <dcterms:modified xsi:type="dcterms:W3CDTF">2022-01-11T03:45:00Z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5B7005FEAFBE4B44AF41B050BBAEB088</vt:lpwstr>
  </property>
</Properties>
</file>