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B2E3B" w14:textId="6B0BD2AB" w:rsidR="00741FE2" w:rsidRDefault="009006C6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bookmarkStart w:id="0" w:name="_Toc24724716"/>
      <w:r>
        <w:rPr>
          <w:rFonts w:ascii="方正小标宋_GBK" w:eastAsia="方正小标宋_GBK" w:hAnsi="方正小标宋_GBK" w:hint="eastAsia"/>
          <w:b w:val="0"/>
          <w:bCs w:val="0"/>
          <w:sz w:val="30"/>
        </w:rPr>
        <w:t>昆都仑区政务公开</w:t>
      </w:r>
      <w:r w:rsidR="0081086E">
        <w:rPr>
          <w:rFonts w:ascii="方正小标宋_GBK" w:eastAsia="方正小标宋_GBK" w:hAnsi="方正小标宋_GBK" w:hint="eastAsia"/>
          <w:b w:val="0"/>
          <w:bCs w:val="0"/>
          <w:sz w:val="30"/>
        </w:rPr>
        <w:t>生态环境领域基层政务公开标准目录</w:t>
      </w:r>
      <w:bookmarkEnd w:id="0"/>
    </w:p>
    <w:tbl>
      <w:tblPr>
        <w:tblW w:w="15480" w:type="dxa"/>
        <w:tblInd w:w="-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00"/>
        <w:gridCol w:w="2520"/>
        <w:gridCol w:w="2700"/>
        <w:gridCol w:w="1620"/>
        <w:gridCol w:w="720"/>
        <w:gridCol w:w="1620"/>
        <w:gridCol w:w="720"/>
        <w:gridCol w:w="709"/>
        <w:gridCol w:w="551"/>
        <w:gridCol w:w="720"/>
        <w:gridCol w:w="720"/>
        <w:gridCol w:w="720"/>
      </w:tblGrid>
      <w:tr w:rsidR="00741FE2" w14:paraId="008D483A" w14:textId="77777777"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7B796FAA" w14:textId="77777777" w:rsidR="00741FE2" w:rsidRDefault="0081086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CBDB714" w14:textId="77777777" w:rsidR="00741FE2" w:rsidRDefault="0081086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152570E1" w14:textId="77777777" w:rsidR="00741FE2" w:rsidRDefault="0081086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14:paraId="58682FE5" w14:textId="77777777" w:rsidR="00741FE2" w:rsidRDefault="0081086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0023AF6" w14:textId="77777777" w:rsidR="00741FE2" w:rsidRDefault="0081086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09CAFE1" w14:textId="77777777" w:rsidR="00741FE2" w:rsidRDefault="0081086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61433A3" w14:textId="77777777" w:rsidR="00741FE2" w:rsidRDefault="0081086E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14:paraId="000DD972" w14:textId="77777777" w:rsidR="00741FE2" w:rsidRDefault="0081086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2E5BAD2D" w14:textId="77777777" w:rsidR="00741FE2" w:rsidRDefault="0081086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E0F6B1F" w14:textId="77777777" w:rsidR="00741FE2" w:rsidRDefault="0081086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741FE2" w14:paraId="2080C256" w14:textId="77777777">
        <w:trPr>
          <w:cantSplit/>
        </w:trPr>
        <w:tc>
          <w:tcPr>
            <w:tcW w:w="540" w:type="dxa"/>
            <w:vMerge/>
            <w:vAlign w:val="center"/>
          </w:tcPr>
          <w:p w14:paraId="471882E1" w14:textId="77777777" w:rsidR="00741FE2" w:rsidRDefault="00741FE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261D938" w14:textId="77777777" w:rsidR="00741FE2" w:rsidRDefault="0081086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D6F25D" w14:textId="77777777" w:rsidR="00741FE2" w:rsidRDefault="0081086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520" w:type="dxa"/>
            <w:vMerge/>
            <w:vAlign w:val="center"/>
          </w:tcPr>
          <w:p w14:paraId="271CBC65" w14:textId="77777777" w:rsidR="00741FE2" w:rsidRDefault="00741FE2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/>
            <w:vAlign w:val="center"/>
          </w:tcPr>
          <w:p w14:paraId="147423AB" w14:textId="77777777" w:rsidR="00741FE2" w:rsidRDefault="00741FE2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46891AB5" w14:textId="77777777" w:rsidR="00741FE2" w:rsidRDefault="00741FE2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14:paraId="14D26574" w14:textId="77777777" w:rsidR="00741FE2" w:rsidRDefault="00741FE2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668AC27E" w14:textId="77777777" w:rsidR="00741FE2" w:rsidRDefault="00741FE2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454542E" w14:textId="77777777" w:rsidR="00741FE2" w:rsidRDefault="0081086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2E64F1" w14:textId="77777777" w:rsidR="00741FE2" w:rsidRDefault="0081086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8E351AF" w14:textId="77777777" w:rsidR="00741FE2" w:rsidRDefault="0081086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C18223" w14:textId="77777777" w:rsidR="00741FE2" w:rsidRDefault="0081086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AA5135" w14:textId="77777777" w:rsidR="00741FE2" w:rsidRDefault="0081086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FA2597" w14:textId="77777777" w:rsidR="00741FE2" w:rsidRDefault="0081086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741FE2" w14:paraId="2E272578" w14:textId="77777777">
        <w:trPr>
          <w:cantSplit/>
        </w:trPr>
        <w:tc>
          <w:tcPr>
            <w:tcW w:w="540" w:type="dxa"/>
            <w:vAlign w:val="center"/>
          </w:tcPr>
          <w:p w14:paraId="06AC24BA" w14:textId="77777777" w:rsidR="00741FE2" w:rsidRDefault="0081086E">
            <w:pPr>
              <w:pStyle w:val="af1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09B1FD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  <w:t>许可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FFDF627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建设项目环境影响评价文件审批</w:t>
            </w:r>
          </w:p>
        </w:tc>
        <w:tc>
          <w:tcPr>
            <w:tcW w:w="2520" w:type="dxa"/>
            <w:vAlign w:val="center"/>
          </w:tcPr>
          <w:p w14:paraId="3CD8F555" w14:textId="77777777" w:rsidR="00741FE2" w:rsidRDefault="0081086E">
            <w:pPr>
              <w:pStyle w:val="af1"/>
              <w:adjustRightInd w:val="0"/>
              <w:snapToGrid w:val="0"/>
              <w:ind w:firstLineChars="0" w:firstLine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受理环节：受理情况公示、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报告书（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表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全本；拟决定环节：拟审查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环评文件基本情况公示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；决定环节：环评批复</w:t>
            </w:r>
          </w:p>
        </w:tc>
        <w:tc>
          <w:tcPr>
            <w:tcW w:w="2700" w:type="dxa"/>
            <w:vAlign w:val="center"/>
          </w:tcPr>
          <w:p w14:paraId="6A489C70" w14:textId="77777777" w:rsidR="00741FE2" w:rsidRDefault="0081086E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《环境影响评价法》、《海洋环境保护法》、《放射性污染防治法》、《政府信息公开条例》</w:t>
            </w:r>
          </w:p>
        </w:tc>
        <w:tc>
          <w:tcPr>
            <w:tcW w:w="1620" w:type="dxa"/>
            <w:vAlign w:val="center"/>
          </w:tcPr>
          <w:p w14:paraId="7EA6575D" w14:textId="77777777" w:rsidR="00741FE2" w:rsidRDefault="0081086E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14:paraId="4E729374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区级生态环境部门</w:t>
            </w:r>
          </w:p>
        </w:tc>
        <w:tc>
          <w:tcPr>
            <w:tcW w:w="1620" w:type="dxa"/>
            <w:vAlign w:val="center"/>
          </w:tcPr>
          <w:p w14:paraId="1C8FAEF8" w14:textId="77777777" w:rsidR="00741FE2" w:rsidRDefault="0081086E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14:paraId="4591F5A8" w14:textId="77777777" w:rsidR="00741FE2" w:rsidRDefault="00741FE2" w:rsidP="00806A91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B89FC69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A4FB78" w14:textId="77777777" w:rsidR="00741FE2" w:rsidRDefault="00741FE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F5014B2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E36ABEE" w14:textId="77777777" w:rsidR="00741FE2" w:rsidRDefault="00741FE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26EBD4C" w14:textId="77777777" w:rsidR="00741FE2" w:rsidRDefault="0081086E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6105C5" w14:textId="77777777" w:rsidR="00741FE2" w:rsidRDefault="00741FE2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741FE2" w14:paraId="7EB0EA04" w14:textId="77777777">
        <w:trPr>
          <w:cantSplit/>
        </w:trPr>
        <w:tc>
          <w:tcPr>
            <w:tcW w:w="540" w:type="dxa"/>
            <w:vAlign w:val="center"/>
          </w:tcPr>
          <w:p w14:paraId="627EAC47" w14:textId="38465ED1" w:rsidR="00741FE2" w:rsidRDefault="000304ED">
            <w:pPr>
              <w:pStyle w:val="af1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0A40420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行政处罚行政强制和行政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命令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3EFB6C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行政处罚流程</w:t>
            </w:r>
          </w:p>
        </w:tc>
        <w:tc>
          <w:tcPr>
            <w:tcW w:w="2520" w:type="dxa"/>
            <w:vAlign w:val="center"/>
          </w:tcPr>
          <w:p w14:paraId="4E400FC3" w14:textId="77777777" w:rsidR="00741FE2" w:rsidRDefault="0081086E">
            <w:pPr>
              <w:pStyle w:val="af1"/>
              <w:adjustRightInd w:val="0"/>
              <w:snapToGrid w:val="0"/>
              <w:ind w:firstLineChars="0" w:firstLine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行政处罚事先告知书；行政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处罚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听证通知书；处罚执行情况：同意分期（延期）缴纳罚款通知书、督促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履行义务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催告书、强制执行申请书等</w:t>
            </w:r>
          </w:p>
        </w:tc>
        <w:tc>
          <w:tcPr>
            <w:tcW w:w="2700" w:type="dxa"/>
            <w:vMerge w:val="restart"/>
            <w:vAlign w:val="center"/>
          </w:tcPr>
          <w:p w14:paraId="0AA98828" w14:textId="77777777" w:rsidR="00741FE2" w:rsidRDefault="0081086E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《环境保护法》、《水污染防治法》、《海洋环境保护法》、《大气污染防治法》、《环境噪声污染防治法》、《土壤污染防治法》、《固体废物污染环境防治法》、《放射性污染防治法》、《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核安全法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》、《环境影响评价法》、《政府信息公开条例》、《环境行政处罚办法》</w:t>
            </w:r>
          </w:p>
        </w:tc>
        <w:tc>
          <w:tcPr>
            <w:tcW w:w="1620" w:type="dxa"/>
            <w:vMerge w:val="restart"/>
            <w:vAlign w:val="center"/>
          </w:tcPr>
          <w:p w14:paraId="24D9119E" w14:textId="77777777" w:rsidR="00741FE2" w:rsidRDefault="0081086E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自收到申请之日起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  <w:p w14:paraId="36859EE2" w14:textId="77777777" w:rsidR="00741FE2" w:rsidRDefault="0081086E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Merge w:val="restart"/>
            <w:vAlign w:val="center"/>
          </w:tcPr>
          <w:p w14:paraId="40FF36EE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区级生态环境部门</w:t>
            </w:r>
          </w:p>
        </w:tc>
        <w:tc>
          <w:tcPr>
            <w:tcW w:w="1620" w:type="dxa"/>
            <w:vAlign w:val="center"/>
          </w:tcPr>
          <w:p w14:paraId="19EB1F01" w14:textId="77777777" w:rsidR="00741FE2" w:rsidRDefault="0081086E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■精准推送</w:t>
            </w:r>
          </w:p>
          <w:p w14:paraId="6C113B55" w14:textId="77777777" w:rsidR="00741FE2" w:rsidRDefault="00741FE2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C1E2124" w14:textId="77777777" w:rsidR="00741FE2" w:rsidRDefault="00741FE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EA4642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68962645" w14:textId="77777777" w:rsidR="00741FE2" w:rsidRDefault="00741FE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3470C2A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7AAA510" w14:textId="77777777" w:rsidR="00741FE2" w:rsidRDefault="0081086E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8B2FAE" w14:textId="77777777" w:rsidR="00741FE2" w:rsidRDefault="00741FE2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741FE2" w14:paraId="70B81242" w14:textId="77777777">
        <w:trPr>
          <w:cantSplit/>
        </w:trPr>
        <w:tc>
          <w:tcPr>
            <w:tcW w:w="540" w:type="dxa"/>
            <w:vAlign w:val="center"/>
          </w:tcPr>
          <w:p w14:paraId="640EAA6A" w14:textId="495DEA7E" w:rsidR="00741FE2" w:rsidRDefault="000304ED">
            <w:pPr>
              <w:pStyle w:val="af1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21AC943A" w14:textId="77777777" w:rsidR="00741FE2" w:rsidRDefault="00741FE2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4BF483D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行政处罚决定</w:t>
            </w:r>
          </w:p>
        </w:tc>
        <w:tc>
          <w:tcPr>
            <w:tcW w:w="2520" w:type="dxa"/>
            <w:vAlign w:val="center"/>
          </w:tcPr>
          <w:p w14:paraId="69433DD3" w14:textId="206A3D91" w:rsidR="00741FE2" w:rsidRDefault="0081086E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行政处罚决定</w:t>
            </w:r>
            <w:r w:rsidR="000304E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名单</w:t>
            </w:r>
          </w:p>
        </w:tc>
        <w:tc>
          <w:tcPr>
            <w:tcW w:w="2700" w:type="dxa"/>
            <w:vMerge/>
            <w:vAlign w:val="center"/>
          </w:tcPr>
          <w:p w14:paraId="53A7B69F" w14:textId="77777777" w:rsidR="00741FE2" w:rsidRDefault="00741FE2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6415CBF9" w14:textId="77777777" w:rsidR="00741FE2" w:rsidRDefault="00741FE2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14:paraId="333F03F9" w14:textId="77777777" w:rsidR="00741FE2" w:rsidRDefault="00741FE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3882C3F" w14:textId="77777777" w:rsidR="00741FE2" w:rsidRDefault="0081086E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14:paraId="0DCACB23" w14:textId="77777777" w:rsidR="00741FE2" w:rsidRDefault="00741FE2" w:rsidP="00806A91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7DFA79A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2D8707" w14:textId="77777777" w:rsidR="00741FE2" w:rsidRDefault="00741FE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FA1E757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34DF9A" w14:textId="77777777" w:rsidR="00741FE2" w:rsidRDefault="00741FE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472FF78" w14:textId="77777777" w:rsidR="00741FE2" w:rsidRDefault="0081086E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BF8759" w14:textId="77777777" w:rsidR="00741FE2" w:rsidRDefault="00741FE2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741FE2" w14:paraId="0E8FB767" w14:textId="77777777">
        <w:trPr>
          <w:cantSplit/>
        </w:trPr>
        <w:tc>
          <w:tcPr>
            <w:tcW w:w="540" w:type="dxa"/>
            <w:vAlign w:val="center"/>
          </w:tcPr>
          <w:p w14:paraId="60A15F44" w14:textId="3236BE58" w:rsidR="00741FE2" w:rsidRDefault="000304ED">
            <w:pPr>
              <w:pStyle w:val="af1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9D0A61F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行政处罚行政强制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和行政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命令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81B4C0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行政强制流程</w:t>
            </w:r>
          </w:p>
        </w:tc>
        <w:tc>
          <w:tcPr>
            <w:tcW w:w="2520" w:type="dxa"/>
            <w:vAlign w:val="center"/>
          </w:tcPr>
          <w:p w14:paraId="3EFFFA26" w14:textId="77777777" w:rsidR="00741FE2" w:rsidRDefault="0081086E">
            <w:pPr>
              <w:pStyle w:val="af1"/>
              <w:adjustRightInd w:val="0"/>
              <w:snapToGrid w:val="0"/>
              <w:ind w:firstLineChars="0" w:firstLine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查封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、扣押清单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；查封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扣押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延期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通知书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；解除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查封（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扣押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决定书</w:t>
            </w:r>
          </w:p>
        </w:tc>
        <w:tc>
          <w:tcPr>
            <w:tcW w:w="2700" w:type="dxa"/>
            <w:vMerge w:val="restart"/>
            <w:vAlign w:val="center"/>
          </w:tcPr>
          <w:p w14:paraId="7D2C59D2" w14:textId="77777777" w:rsidR="00741FE2" w:rsidRDefault="0081086E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《环境保护法》、《水污染防治法》、《海洋环境保护法》、《大气污染防治法》、《环境噪声污染防治法》、《土壤污染防治法》、《固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体废物污染环境防治法》、《放射性污染防治法》、《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核安全法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》、《环境影响评价法》、《政府信息公开条例》、《环境行政处罚办法》</w:t>
            </w:r>
          </w:p>
        </w:tc>
        <w:tc>
          <w:tcPr>
            <w:tcW w:w="1620" w:type="dxa"/>
            <w:vAlign w:val="center"/>
          </w:tcPr>
          <w:p w14:paraId="297EBB36" w14:textId="77777777" w:rsidR="00741FE2" w:rsidRDefault="0081086E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自收到申请之日起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vAlign w:val="center"/>
          </w:tcPr>
          <w:p w14:paraId="7DE0CC12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区级生态环境部门</w:t>
            </w:r>
          </w:p>
        </w:tc>
        <w:tc>
          <w:tcPr>
            <w:tcW w:w="1620" w:type="dxa"/>
            <w:vAlign w:val="center"/>
          </w:tcPr>
          <w:p w14:paraId="3401DD5A" w14:textId="77777777" w:rsidR="00741FE2" w:rsidRDefault="0081086E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■精准推送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95A7A0" w14:textId="77777777" w:rsidR="00741FE2" w:rsidRDefault="00741FE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4C8E79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7202A0A1" w14:textId="77777777" w:rsidR="00741FE2" w:rsidRDefault="00741FE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9D9373F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296858" w14:textId="77777777" w:rsidR="00741FE2" w:rsidRDefault="0081086E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94C67E" w14:textId="77777777" w:rsidR="00741FE2" w:rsidRDefault="00741FE2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741FE2" w14:paraId="6502B226" w14:textId="77777777">
        <w:trPr>
          <w:cantSplit/>
        </w:trPr>
        <w:tc>
          <w:tcPr>
            <w:tcW w:w="540" w:type="dxa"/>
            <w:vAlign w:val="center"/>
          </w:tcPr>
          <w:p w14:paraId="3A7BA5E9" w14:textId="6B57BCF0" w:rsidR="00741FE2" w:rsidRDefault="000304ED">
            <w:pPr>
              <w:pStyle w:val="af1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3498BE07" w14:textId="77777777" w:rsidR="00741FE2" w:rsidRDefault="00741FE2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BED8F9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行政强制决定</w:t>
            </w:r>
          </w:p>
        </w:tc>
        <w:tc>
          <w:tcPr>
            <w:tcW w:w="2520" w:type="dxa"/>
            <w:vAlign w:val="center"/>
          </w:tcPr>
          <w:p w14:paraId="4E96BEC5" w14:textId="77777777" w:rsidR="00741FE2" w:rsidRDefault="0081086E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查封、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扣押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决定书（全文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公开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700" w:type="dxa"/>
            <w:vMerge/>
            <w:vAlign w:val="center"/>
          </w:tcPr>
          <w:p w14:paraId="08215E24" w14:textId="77777777" w:rsidR="00741FE2" w:rsidRDefault="00741FE2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3254500" w14:textId="77777777" w:rsidR="00741FE2" w:rsidRDefault="0081086E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14:paraId="47D4D423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区级生态环境部门</w:t>
            </w:r>
          </w:p>
        </w:tc>
        <w:tc>
          <w:tcPr>
            <w:tcW w:w="1620" w:type="dxa"/>
            <w:vAlign w:val="center"/>
          </w:tcPr>
          <w:p w14:paraId="4ADB12F7" w14:textId="77777777" w:rsidR="00741FE2" w:rsidRDefault="0081086E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14:paraId="328C3FA6" w14:textId="77777777" w:rsidR="00741FE2" w:rsidRDefault="00741FE2" w:rsidP="00806A91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9727EB9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745A9F" w14:textId="77777777" w:rsidR="00741FE2" w:rsidRDefault="00741FE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32C55051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6A70300" w14:textId="77777777" w:rsidR="00741FE2" w:rsidRDefault="00741FE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02AED17" w14:textId="77777777" w:rsidR="00741FE2" w:rsidRDefault="0081086E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D6803E" w14:textId="77777777" w:rsidR="00741FE2" w:rsidRDefault="00741FE2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0304ED" w14:paraId="4A9BC02D" w14:textId="77777777">
        <w:trPr>
          <w:cantSplit/>
        </w:trPr>
        <w:tc>
          <w:tcPr>
            <w:tcW w:w="540" w:type="dxa"/>
            <w:vAlign w:val="center"/>
          </w:tcPr>
          <w:p w14:paraId="4C8742AE" w14:textId="7E24557C" w:rsidR="000304ED" w:rsidRDefault="000304ED">
            <w:pPr>
              <w:pStyle w:val="af1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C15F73B" w14:textId="322EA0C1" w:rsidR="000304ED" w:rsidRDefault="000304ED" w:rsidP="00FF26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1BA9375" w14:textId="77777777" w:rsidR="000304ED" w:rsidRDefault="000304E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18"/>
                <w:szCs w:val="18"/>
              </w:rPr>
              <w:t>行政确认</w:t>
            </w:r>
          </w:p>
        </w:tc>
        <w:tc>
          <w:tcPr>
            <w:tcW w:w="2520" w:type="dxa"/>
            <w:vAlign w:val="center"/>
          </w:tcPr>
          <w:p w14:paraId="1DB7E79E" w14:textId="77777777" w:rsidR="000304ED" w:rsidRDefault="000304ED">
            <w:pPr>
              <w:pStyle w:val="af1"/>
              <w:adjustRightInd w:val="0"/>
              <w:snapToGrid w:val="0"/>
              <w:ind w:firstLineChars="0" w:firstLine="0"/>
              <w:rPr>
                <w:rFonts w:ascii="仿宋_GB2312" w:eastAsia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18"/>
                <w:szCs w:val="18"/>
              </w:rPr>
              <w:t>运行环节：受理、确认、送达、事后监管；责任事项</w:t>
            </w:r>
          </w:p>
        </w:tc>
        <w:tc>
          <w:tcPr>
            <w:tcW w:w="2700" w:type="dxa"/>
            <w:vMerge w:val="restart"/>
            <w:vAlign w:val="center"/>
          </w:tcPr>
          <w:p w14:paraId="333D5278" w14:textId="12682DBA" w:rsidR="000304ED" w:rsidRDefault="000304ED" w:rsidP="00EE0E36">
            <w:pPr>
              <w:adjustRightInd w:val="0"/>
              <w:snapToGrid w:val="0"/>
              <w:rPr>
                <w:rFonts w:ascii="仿宋_GB2312" w:eastAsia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620" w:type="dxa"/>
            <w:vAlign w:val="center"/>
          </w:tcPr>
          <w:p w14:paraId="529196AA" w14:textId="77777777" w:rsidR="000304ED" w:rsidRDefault="000304ED">
            <w:pPr>
              <w:adjustRightInd w:val="0"/>
              <w:snapToGrid w:val="0"/>
              <w:rPr>
                <w:rFonts w:ascii="仿宋_GB2312" w:eastAsia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14:paraId="364DE621" w14:textId="77777777" w:rsidR="000304ED" w:rsidRDefault="000304E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18"/>
                <w:szCs w:val="18"/>
              </w:rPr>
              <w:t>区级生态环境部门</w:t>
            </w:r>
          </w:p>
        </w:tc>
        <w:tc>
          <w:tcPr>
            <w:tcW w:w="1620" w:type="dxa"/>
            <w:vAlign w:val="center"/>
          </w:tcPr>
          <w:p w14:paraId="658248D1" w14:textId="77777777" w:rsidR="000304ED" w:rsidRDefault="000304ED">
            <w:pPr>
              <w:adjustRightInd w:val="0"/>
              <w:snapToGrid w:val="0"/>
              <w:rPr>
                <w:rFonts w:ascii="仿宋_GB2312" w:eastAsia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18"/>
                <w:szCs w:val="18"/>
              </w:rPr>
              <w:t>■政府网站</w:t>
            </w:r>
          </w:p>
          <w:p w14:paraId="15C4F804" w14:textId="77777777" w:rsidR="000304ED" w:rsidRDefault="000304ED" w:rsidP="00806A91">
            <w:pPr>
              <w:adjustRightInd w:val="0"/>
              <w:snapToGrid w:val="0"/>
              <w:rPr>
                <w:rFonts w:ascii="仿宋_GB2312" w:eastAsia="仿宋_GB2312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06B7A82" w14:textId="77777777" w:rsidR="000304ED" w:rsidRDefault="000304E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47AAE2" w14:textId="77777777" w:rsidR="000304ED" w:rsidRDefault="000304E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3673A241" w14:textId="77777777" w:rsidR="000304ED" w:rsidRDefault="000304E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245EB9" w14:textId="77777777" w:rsidR="000304ED" w:rsidRDefault="000304E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752A125" w14:textId="77777777" w:rsidR="000304ED" w:rsidRDefault="000304ED">
            <w:pPr>
              <w:widowControl/>
              <w:jc w:val="center"/>
              <w:rPr>
                <w:rFonts w:ascii="仿宋_GB2312" w:eastAsia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FCDC49" w14:textId="77777777" w:rsidR="000304ED" w:rsidRDefault="000304ED">
            <w:pPr>
              <w:widowControl/>
              <w:jc w:val="center"/>
              <w:rPr>
                <w:rFonts w:ascii="仿宋_GB2312" w:eastAsia="仿宋_GB2312" w:hAnsi="宋体"/>
                <w:color w:val="000000" w:themeColor="text1"/>
                <w:sz w:val="18"/>
                <w:szCs w:val="18"/>
              </w:rPr>
            </w:pPr>
          </w:p>
        </w:tc>
      </w:tr>
      <w:tr w:rsidR="000304ED" w14:paraId="3527FCA3" w14:textId="77777777">
        <w:trPr>
          <w:cantSplit/>
        </w:trPr>
        <w:tc>
          <w:tcPr>
            <w:tcW w:w="540" w:type="dxa"/>
            <w:vAlign w:val="center"/>
          </w:tcPr>
          <w:p w14:paraId="73E859A8" w14:textId="6B93E269" w:rsidR="000304ED" w:rsidRDefault="000304ED">
            <w:pPr>
              <w:pStyle w:val="af1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33C46E01" w14:textId="395DF5CF" w:rsidR="000304ED" w:rsidRDefault="000304E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BCEC77" w14:textId="77777777" w:rsidR="000304ED" w:rsidRDefault="000304E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行政给付</w:t>
            </w:r>
          </w:p>
        </w:tc>
        <w:tc>
          <w:tcPr>
            <w:tcW w:w="2520" w:type="dxa"/>
            <w:vAlign w:val="center"/>
          </w:tcPr>
          <w:p w14:paraId="17C84B61" w14:textId="77777777" w:rsidR="000304ED" w:rsidRDefault="000304ED">
            <w:pPr>
              <w:pStyle w:val="af1"/>
              <w:adjustRightInd w:val="0"/>
              <w:snapToGrid w:val="0"/>
              <w:ind w:firstLineChars="0" w:firstLine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运行环节：受理、审查、决定、给付、事后监管；责任事项</w:t>
            </w:r>
          </w:p>
        </w:tc>
        <w:tc>
          <w:tcPr>
            <w:tcW w:w="2700" w:type="dxa"/>
            <w:vMerge/>
            <w:vAlign w:val="center"/>
          </w:tcPr>
          <w:p w14:paraId="7A0079EA" w14:textId="0B1800D7" w:rsidR="000304ED" w:rsidRDefault="000304ED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F51F041" w14:textId="77777777" w:rsidR="000304ED" w:rsidRDefault="000304ED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14:paraId="057ADD56" w14:textId="77777777" w:rsidR="000304ED" w:rsidRDefault="000304E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区级生态环境部门</w:t>
            </w:r>
          </w:p>
        </w:tc>
        <w:tc>
          <w:tcPr>
            <w:tcW w:w="1620" w:type="dxa"/>
            <w:vMerge w:val="restart"/>
            <w:vAlign w:val="center"/>
          </w:tcPr>
          <w:p w14:paraId="5589D920" w14:textId="77777777" w:rsidR="000304ED" w:rsidRDefault="000304ED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14:paraId="1B12C85A" w14:textId="577C801E" w:rsidR="000304ED" w:rsidRDefault="000304ED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A9CF372" w14:textId="77777777" w:rsidR="000304ED" w:rsidRDefault="000304E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343295" w14:textId="77777777" w:rsidR="000304ED" w:rsidRDefault="000304E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78553A0" w14:textId="77777777" w:rsidR="000304ED" w:rsidRDefault="000304E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E5DE44" w14:textId="77777777" w:rsidR="000304ED" w:rsidRDefault="000304E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D8CB8EF" w14:textId="77777777" w:rsidR="000304ED" w:rsidRDefault="000304ED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9F87C2" w14:textId="77777777" w:rsidR="000304ED" w:rsidRDefault="000304ED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0304ED" w14:paraId="1AF98BC8" w14:textId="77777777">
        <w:trPr>
          <w:cantSplit/>
        </w:trPr>
        <w:tc>
          <w:tcPr>
            <w:tcW w:w="540" w:type="dxa"/>
            <w:vAlign w:val="center"/>
          </w:tcPr>
          <w:p w14:paraId="5A13C6EA" w14:textId="7B1589E7" w:rsidR="000304ED" w:rsidRDefault="000304ED">
            <w:pPr>
              <w:pStyle w:val="af1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43C2E6B5" w14:textId="77777777" w:rsidR="000304ED" w:rsidRDefault="000304ED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7199695" w14:textId="77777777" w:rsidR="000304ED" w:rsidRDefault="000304E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行政检查</w:t>
            </w:r>
          </w:p>
        </w:tc>
        <w:tc>
          <w:tcPr>
            <w:tcW w:w="2520" w:type="dxa"/>
            <w:vAlign w:val="center"/>
          </w:tcPr>
          <w:p w14:paraId="1BB28A07" w14:textId="77777777" w:rsidR="000304ED" w:rsidRDefault="000304ED">
            <w:pPr>
              <w:pStyle w:val="af1"/>
              <w:adjustRightInd w:val="0"/>
              <w:snapToGrid w:val="0"/>
              <w:ind w:firstLineChars="0" w:firstLine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运行环节：制定方案、实施检查、事后监管；责任事项</w:t>
            </w:r>
          </w:p>
        </w:tc>
        <w:tc>
          <w:tcPr>
            <w:tcW w:w="2700" w:type="dxa"/>
            <w:vMerge/>
            <w:vAlign w:val="center"/>
          </w:tcPr>
          <w:p w14:paraId="2B65F55A" w14:textId="77777777" w:rsidR="000304ED" w:rsidRDefault="000304ED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1824A20" w14:textId="77777777" w:rsidR="000304ED" w:rsidRDefault="000304ED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14:paraId="7E626B96" w14:textId="77777777" w:rsidR="000304ED" w:rsidRDefault="000304E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区级生态环境部门</w:t>
            </w:r>
          </w:p>
        </w:tc>
        <w:tc>
          <w:tcPr>
            <w:tcW w:w="1620" w:type="dxa"/>
            <w:vMerge/>
            <w:vAlign w:val="center"/>
          </w:tcPr>
          <w:p w14:paraId="20C66204" w14:textId="77777777" w:rsidR="000304ED" w:rsidRDefault="000304ED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5AAF084" w14:textId="77777777" w:rsidR="000304ED" w:rsidRDefault="000304E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D9F994" w14:textId="77777777" w:rsidR="000304ED" w:rsidRDefault="000304E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7A4885E4" w14:textId="77777777" w:rsidR="000304ED" w:rsidRDefault="000304E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B4587F2" w14:textId="77777777" w:rsidR="000304ED" w:rsidRDefault="000304E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57D1C2A" w14:textId="77777777" w:rsidR="000304ED" w:rsidRDefault="000304ED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AE5B82" w14:textId="77777777" w:rsidR="000304ED" w:rsidRDefault="000304ED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741FE2" w14:paraId="0A92C67B" w14:textId="77777777">
        <w:trPr>
          <w:cantSplit/>
        </w:trPr>
        <w:tc>
          <w:tcPr>
            <w:tcW w:w="540" w:type="dxa"/>
            <w:vAlign w:val="center"/>
          </w:tcPr>
          <w:p w14:paraId="16C7775E" w14:textId="4ACEB164" w:rsidR="00741FE2" w:rsidRDefault="000304ED">
            <w:pPr>
              <w:pStyle w:val="af1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B3BAB4E" w14:textId="77777777" w:rsidR="000304ED" w:rsidRDefault="000304E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  <w:p w14:paraId="7E9172A3" w14:textId="77777777" w:rsidR="000304ED" w:rsidRDefault="000304E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  <w:p w14:paraId="535A2B8C" w14:textId="77777777" w:rsidR="000304ED" w:rsidRDefault="000304E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  <w:p w14:paraId="175CEA35" w14:textId="77777777" w:rsidR="000304ED" w:rsidRDefault="000304E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  <w:p w14:paraId="09AA7A9E" w14:textId="77777777" w:rsidR="000304ED" w:rsidRDefault="000304E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  <w:p w14:paraId="55BF367D" w14:textId="77777777" w:rsidR="000304ED" w:rsidRDefault="000304E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  <w:p w14:paraId="6CB5BB0B" w14:textId="77777777" w:rsidR="000304ED" w:rsidRDefault="000304E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  <w:p w14:paraId="22574A7D" w14:textId="77777777" w:rsidR="000304ED" w:rsidRDefault="000304E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  <w:p w14:paraId="422C5731" w14:textId="77777777" w:rsidR="000304ED" w:rsidRDefault="000304E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  <w:p w14:paraId="0AC3E1A4" w14:textId="77777777" w:rsidR="000304ED" w:rsidRDefault="000304E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  <w:p w14:paraId="7D3B12C8" w14:textId="3A19CC6A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其他行政职责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4C875A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生态环境保护督察</w:t>
            </w:r>
          </w:p>
        </w:tc>
        <w:tc>
          <w:tcPr>
            <w:tcW w:w="2520" w:type="dxa"/>
            <w:vAlign w:val="center"/>
          </w:tcPr>
          <w:p w14:paraId="38F17BE9" w14:textId="77777777" w:rsidR="00741FE2" w:rsidRDefault="0081086E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按要求公开生态环境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保护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督察进驻时限，受理投诉、举报途径，督察反馈问题，受理投诉、举报查处情况，反馈问题整改情况。</w:t>
            </w:r>
          </w:p>
        </w:tc>
        <w:tc>
          <w:tcPr>
            <w:tcW w:w="2700" w:type="dxa"/>
            <w:vMerge w:val="restart"/>
            <w:vAlign w:val="center"/>
          </w:tcPr>
          <w:p w14:paraId="232B68EC" w14:textId="77777777" w:rsidR="00741FE2" w:rsidRDefault="0081086E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vAlign w:val="center"/>
          </w:tcPr>
          <w:p w14:paraId="5364DFF4" w14:textId="77777777" w:rsidR="00741FE2" w:rsidRDefault="0081086E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14:paraId="5FF072A6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区级生态环境部门</w:t>
            </w:r>
          </w:p>
        </w:tc>
        <w:tc>
          <w:tcPr>
            <w:tcW w:w="1620" w:type="dxa"/>
            <w:vMerge w:val="restart"/>
            <w:vAlign w:val="center"/>
          </w:tcPr>
          <w:p w14:paraId="266B306F" w14:textId="77777777" w:rsidR="00741FE2" w:rsidRDefault="0081086E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14:paraId="67848C5D" w14:textId="77777777" w:rsidR="00741FE2" w:rsidRDefault="00741FE2" w:rsidP="00806A91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309BDC0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C15328" w14:textId="77777777" w:rsidR="00741FE2" w:rsidRDefault="00741FE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E9FE84B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79F5903" w14:textId="77777777" w:rsidR="00741FE2" w:rsidRDefault="00741FE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726CB24" w14:textId="77777777" w:rsidR="00741FE2" w:rsidRDefault="0081086E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4BF214" w14:textId="77777777" w:rsidR="00741FE2" w:rsidRDefault="00741FE2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741FE2" w14:paraId="0EDC6089" w14:textId="77777777">
        <w:trPr>
          <w:cantSplit/>
        </w:trPr>
        <w:tc>
          <w:tcPr>
            <w:tcW w:w="540" w:type="dxa"/>
            <w:vAlign w:val="center"/>
          </w:tcPr>
          <w:p w14:paraId="3BD50EA9" w14:textId="780FAFA1" w:rsidR="00741FE2" w:rsidRDefault="0081086E">
            <w:pPr>
              <w:pStyle w:val="af1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1</w:t>
            </w:r>
            <w:r w:rsidR="000304ED">
              <w:rPr>
                <w:rFonts w:ascii="仿宋_GB2312" w:eastAsia="仿宋_GB2312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77A04926" w14:textId="77777777" w:rsidR="00741FE2" w:rsidRDefault="00741FE2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B233C40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生态建设</w:t>
            </w:r>
          </w:p>
        </w:tc>
        <w:tc>
          <w:tcPr>
            <w:tcW w:w="2520" w:type="dxa"/>
            <w:vAlign w:val="center"/>
          </w:tcPr>
          <w:p w14:paraId="71CB506B" w14:textId="77777777" w:rsidR="00741FE2" w:rsidRDefault="0081086E">
            <w:pPr>
              <w:pStyle w:val="af1"/>
              <w:adjustRightInd w:val="0"/>
              <w:snapToGrid w:val="0"/>
              <w:ind w:firstLineChars="0" w:firstLine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生态乡镇、生态村、生态示范户创建情况；生态文明建设示范区和“绿水青山就是金山银山”实践创新基地创建情况；农村环境综合整治情况；各类自然保护地生态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环境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监管执法信息；生物多样性保护、生物物种资源保护相关信息</w:t>
            </w:r>
          </w:p>
        </w:tc>
        <w:tc>
          <w:tcPr>
            <w:tcW w:w="2700" w:type="dxa"/>
            <w:vMerge/>
            <w:vAlign w:val="center"/>
          </w:tcPr>
          <w:p w14:paraId="1FD90BAA" w14:textId="77777777" w:rsidR="00741FE2" w:rsidRDefault="00741FE2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A136B9" w14:textId="77777777" w:rsidR="00741FE2" w:rsidRDefault="0081086E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14:paraId="17BD395E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区级生态环境部门</w:t>
            </w:r>
          </w:p>
        </w:tc>
        <w:tc>
          <w:tcPr>
            <w:tcW w:w="1620" w:type="dxa"/>
            <w:vMerge/>
            <w:vAlign w:val="center"/>
          </w:tcPr>
          <w:p w14:paraId="514E7CAD" w14:textId="77777777" w:rsidR="00741FE2" w:rsidRDefault="00741FE2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B11D529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2B5758" w14:textId="77777777" w:rsidR="00741FE2" w:rsidRDefault="00741FE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47C28F74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062FBB" w14:textId="77777777" w:rsidR="00741FE2" w:rsidRDefault="00741FE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E61E391" w14:textId="77777777" w:rsidR="00741FE2" w:rsidRDefault="0081086E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63E1DB" w14:textId="77777777" w:rsidR="00741FE2" w:rsidRDefault="00741FE2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741FE2" w14:paraId="09F63C4B" w14:textId="77777777">
        <w:trPr>
          <w:cantSplit/>
        </w:trPr>
        <w:tc>
          <w:tcPr>
            <w:tcW w:w="540" w:type="dxa"/>
            <w:vAlign w:val="center"/>
          </w:tcPr>
          <w:p w14:paraId="3770104E" w14:textId="6243B1ED" w:rsidR="00741FE2" w:rsidRDefault="0081086E">
            <w:pPr>
              <w:pStyle w:val="af1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</w:t>
            </w:r>
            <w:r w:rsidR="000304ED">
              <w:rPr>
                <w:rFonts w:ascii="仿宋_GB2312" w:eastAsia="仿宋_GB2312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612E6470" w14:textId="77777777" w:rsidR="00741FE2" w:rsidRDefault="00741FE2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BD0104D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企业事业单位突发环境事件应急预案备案</w:t>
            </w:r>
          </w:p>
        </w:tc>
        <w:tc>
          <w:tcPr>
            <w:tcW w:w="2520" w:type="dxa"/>
            <w:vAlign w:val="center"/>
          </w:tcPr>
          <w:p w14:paraId="080E3E3B" w14:textId="77777777" w:rsidR="00741FE2" w:rsidRDefault="0081086E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企业事业单位突发环境事件应急预案备案情况</w:t>
            </w:r>
          </w:p>
        </w:tc>
        <w:tc>
          <w:tcPr>
            <w:tcW w:w="2700" w:type="dxa"/>
            <w:vAlign w:val="center"/>
          </w:tcPr>
          <w:p w14:paraId="25761243" w14:textId="77777777" w:rsidR="00741FE2" w:rsidRDefault="0081086E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《环境保护法》、《突发事件应对法》、《政府信息公开条例》、《企业事业单位突发环境事件应急预案备案管理办法（试行）》</w:t>
            </w:r>
          </w:p>
        </w:tc>
        <w:tc>
          <w:tcPr>
            <w:tcW w:w="1620" w:type="dxa"/>
            <w:vAlign w:val="center"/>
          </w:tcPr>
          <w:p w14:paraId="3DA749FD" w14:textId="77777777" w:rsidR="00741FE2" w:rsidRDefault="0081086E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14:paraId="55CE4AD9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区级生态环境部门</w:t>
            </w:r>
          </w:p>
        </w:tc>
        <w:tc>
          <w:tcPr>
            <w:tcW w:w="1620" w:type="dxa"/>
            <w:vAlign w:val="center"/>
          </w:tcPr>
          <w:p w14:paraId="661A3BCC" w14:textId="77777777" w:rsidR="00741FE2" w:rsidRDefault="0081086E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14:paraId="5E9A81C7" w14:textId="5E4BE65F" w:rsidR="00741FE2" w:rsidRDefault="00741FE2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871A035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1C0730" w14:textId="77777777" w:rsidR="00741FE2" w:rsidRDefault="00741FE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04CB8E5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5DF7B8" w14:textId="77777777" w:rsidR="00741FE2" w:rsidRDefault="00741FE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1F50F1B" w14:textId="77777777" w:rsidR="00741FE2" w:rsidRDefault="0081086E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5160AA" w14:textId="77777777" w:rsidR="00741FE2" w:rsidRDefault="00741FE2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741FE2" w14:paraId="60695C9A" w14:textId="77777777">
        <w:trPr>
          <w:cantSplit/>
        </w:trPr>
        <w:tc>
          <w:tcPr>
            <w:tcW w:w="540" w:type="dxa"/>
            <w:vAlign w:val="center"/>
          </w:tcPr>
          <w:p w14:paraId="578F5B4E" w14:textId="5E4BB258" w:rsidR="00741FE2" w:rsidRDefault="0081086E">
            <w:pPr>
              <w:pStyle w:val="af1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</w:t>
            </w:r>
            <w:r w:rsidR="000304ED">
              <w:rPr>
                <w:rFonts w:ascii="仿宋_GB2312" w:eastAsia="仿宋_GB2312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31AE99DA" w14:textId="77777777" w:rsidR="00741FE2" w:rsidRDefault="00741FE2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5103DC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生态环境污染举报咨询</w:t>
            </w:r>
          </w:p>
        </w:tc>
        <w:tc>
          <w:tcPr>
            <w:tcW w:w="2520" w:type="dxa"/>
            <w:vAlign w:val="center"/>
          </w:tcPr>
          <w:p w14:paraId="490DC339" w14:textId="77777777" w:rsidR="00741FE2" w:rsidRDefault="0081086E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生态环境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举报、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咨询方式（电话、地址等）</w:t>
            </w:r>
          </w:p>
        </w:tc>
        <w:tc>
          <w:tcPr>
            <w:tcW w:w="2700" w:type="dxa"/>
            <w:vAlign w:val="center"/>
          </w:tcPr>
          <w:p w14:paraId="3007334E" w14:textId="77777777" w:rsidR="00741FE2" w:rsidRDefault="0081086E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《环境保护法》、《政府信息公开条例》、《环境信访办法》</w:t>
            </w:r>
          </w:p>
        </w:tc>
        <w:tc>
          <w:tcPr>
            <w:tcW w:w="1620" w:type="dxa"/>
            <w:vAlign w:val="center"/>
          </w:tcPr>
          <w:p w14:paraId="1F4809C2" w14:textId="77777777" w:rsidR="00741FE2" w:rsidRDefault="0081086E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14:paraId="29AB29D3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区级生态环境部门</w:t>
            </w:r>
          </w:p>
        </w:tc>
        <w:tc>
          <w:tcPr>
            <w:tcW w:w="1620" w:type="dxa"/>
            <w:vAlign w:val="center"/>
          </w:tcPr>
          <w:p w14:paraId="26704F08" w14:textId="77777777" w:rsidR="00741FE2" w:rsidRDefault="0081086E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14:paraId="772BF659" w14:textId="77777777" w:rsidR="00741FE2" w:rsidRDefault="00741FE2" w:rsidP="00806A91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C9699B5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93ABD0" w14:textId="77777777" w:rsidR="00741FE2" w:rsidRDefault="00741FE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04333C88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A5EB73" w14:textId="77777777" w:rsidR="00741FE2" w:rsidRDefault="00741FE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4465D8A" w14:textId="77777777" w:rsidR="00741FE2" w:rsidRDefault="0081086E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7F4AE7" w14:textId="77777777" w:rsidR="00741FE2" w:rsidRDefault="00741FE2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741FE2" w14:paraId="54FBED60" w14:textId="77777777">
        <w:trPr>
          <w:cantSplit/>
        </w:trPr>
        <w:tc>
          <w:tcPr>
            <w:tcW w:w="540" w:type="dxa"/>
            <w:vAlign w:val="center"/>
          </w:tcPr>
          <w:p w14:paraId="4512743C" w14:textId="0B11FAE6" w:rsidR="00741FE2" w:rsidRDefault="000304ED">
            <w:pPr>
              <w:pStyle w:val="af1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001F809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公共服务事项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6957419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污染源监督监测</w:t>
            </w:r>
          </w:p>
        </w:tc>
        <w:tc>
          <w:tcPr>
            <w:tcW w:w="2520" w:type="dxa"/>
            <w:vAlign w:val="center"/>
          </w:tcPr>
          <w:p w14:paraId="7E939C40" w14:textId="77777777" w:rsidR="00741FE2" w:rsidRDefault="0081086E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重点排污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单位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监督性监测信息</w:t>
            </w:r>
          </w:p>
        </w:tc>
        <w:tc>
          <w:tcPr>
            <w:tcW w:w="2700" w:type="dxa"/>
            <w:vAlign w:val="center"/>
          </w:tcPr>
          <w:p w14:paraId="7FDE33CA" w14:textId="77777777" w:rsidR="00741FE2" w:rsidRDefault="0081086E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《政府信息公开条例》、《国家重点监控企业污染源监督性监测及信息公开办法》、《国家生态环境监测方案》、每年印发的全国生态环境监测工作要点</w:t>
            </w:r>
          </w:p>
        </w:tc>
        <w:tc>
          <w:tcPr>
            <w:tcW w:w="1620" w:type="dxa"/>
            <w:vAlign w:val="center"/>
          </w:tcPr>
          <w:p w14:paraId="0A75C5FF" w14:textId="77777777" w:rsidR="00741FE2" w:rsidRDefault="0081086E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14:paraId="6339739E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区级生态环境部门</w:t>
            </w:r>
          </w:p>
        </w:tc>
        <w:tc>
          <w:tcPr>
            <w:tcW w:w="1620" w:type="dxa"/>
            <w:vAlign w:val="center"/>
          </w:tcPr>
          <w:p w14:paraId="2E156624" w14:textId="77777777" w:rsidR="00741FE2" w:rsidRDefault="0081086E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14:paraId="32C01836" w14:textId="77777777" w:rsidR="00741FE2" w:rsidRDefault="00741FE2" w:rsidP="00806A91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E6D8EA3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05AD7A" w14:textId="77777777" w:rsidR="00741FE2" w:rsidRDefault="00741FE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20DCE5E2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6BCA4B" w14:textId="77777777" w:rsidR="00741FE2" w:rsidRDefault="00741FE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33C8C1E" w14:textId="77777777" w:rsidR="00741FE2" w:rsidRDefault="0081086E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D831D0" w14:textId="77777777" w:rsidR="00741FE2" w:rsidRDefault="00741FE2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741FE2" w14:paraId="6238F142" w14:textId="77777777">
        <w:trPr>
          <w:cantSplit/>
        </w:trPr>
        <w:tc>
          <w:tcPr>
            <w:tcW w:w="540" w:type="dxa"/>
            <w:vAlign w:val="center"/>
          </w:tcPr>
          <w:p w14:paraId="5FCE5C88" w14:textId="49058C3D" w:rsidR="00741FE2" w:rsidRDefault="000304ED">
            <w:pPr>
              <w:pStyle w:val="af1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lastRenderedPageBreak/>
              <w:t>1</w:t>
            </w:r>
            <w:r w:rsidR="00577BCB">
              <w:rPr>
                <w:rFonts w:ascii="仿宋_GB2312" w:eastAsia="仿宋_GB2312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0AC0B363" w14:textId="77777777" w:rsidR="00741FE2" w:rsidRDefault="00741FE2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DAE989C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污染源信息发布</w:t>
            </w:r>
          </w:p>
        </w:tc>
        <w:tc>
          <w:tcPr>
            <w:tcW w:w="2520" w:type="dxa"/>
            <w:vAlign w:val="center"/>
          </w:tcPr>
          <w:p w14:paraId="4E2162A0" w14:textId="77777777" w:rsidR="00741FE2" w:rsidRDefault="0081086E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重点排污单位基本情况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总量控制、污染防治等信息，重点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排污单位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环境信息公开情况监管信息</w:t>
            </w:r>
          </w:p>
        </w:tc>
        <w:tc>
          <w:tcPr>
            <w:tcW w:w="2700" w:type="dxa"/>
            <w:vAlign w:val="center"/>
          </w:tcPr>
          <w:p w14:paraId="71D178AD" w14:textId="77777777" w:rsidR="00741FE2" w:rsidRDefault="0081086E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《环境保护法》、《政府信息公开条例》</w:t>
            </w:r>
          </w:p>
        </w:tc>
        <w:tc>
          <w:tcPr>
            <w:tcW w:w="1620" w:type="dxa"/>
            <w:vAlign w:val="center"/>
          </w:tcPr>
          <w:p w14:paraId="0C0F7BEA" w14:textId="77777777" w:rsidR="00741FE2" w:rsidRDefault="0081086E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14:paraId="4911653F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区级生态环境部门</w:t>
            </w:r>
          </w:p>
        </w:tc>
        <w:tc>
          <w:tcPr>
            <w:tcW w:w="1620" w:type="dxa"/>
            <w:vAlign w:val="center"/>
          </w:tcPr>
          <w:p w14:paraId="3B66064B" w14:textId="77777777" w:rsidR="00741FE2" w:rsidRDefault="0081086E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14:paraId="11B546A8" w14:textId="77777777" w:rsidR="00741FE2" w:rsidRDefault="00741FE2" w:rsidP="00806A91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26451E0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A5FD15" w14:textId="77777777" w:rsidR="00741FE2" w:rsidRDefault="00741FE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33EAC81A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0B4D22" w14:textId="77777777" w:rsidR="00741FE2" w:rsidRDefault="00741FE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99AFA54" w14:textId="77777777" w:rsidR="00741FE2" w:rsidRDefault="0081086E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822E5A" w14:textId="77777777" w:rsidR="00741FE2" w:rsidRDefault="00741FE2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741FE2" w14:paraId="60667F8F" w14:textId="77777777">
        <w:trPr>
          <w:cantSplit/>
        </w:trPr>
        <w:tc>
          <w:tcPr>
            <w:tcW w:w="540" w:type="dxa"/>
            <w:vAlign w:val="center"/>
          </w:tcPr>
          <w:p w14:paraId="4512E05E" w14:textId="193E0F1D" w:rsidR="00741FE2" w:rsidRDefault="000304ED">
            <w:pPr>
              <w:pStyle w:val="af1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1</w:t>
            </w:r>
            <w:r w:rsidR="00577BCB">
              <w:rPr>
                <w:rFonts w:ascii="仿宋_GB2312" w:eastAsia="仿宋_GB2312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03657B6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公共服务事项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CF8143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生态环境质量信息发布</w:t>
            </w:r>
          </w:p>
        </w:tc>
        <w:tc>
          <w:tcPr>
            <w:tcW w:w="2520" w:type="dxa"/>
            <w:vAlign w:val="center"/>
          </w:tcPr>
          <w:p w14:paraId="169EBE43" w14:textId="77777777" w:rsidR="00741FE2" w:rsidRDefault="0081086E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水环境质量信息（地表水监测结果和集中式生活饮用水水源水质状况报告）；实时空气质量指数（AQI）和PM2.5浓度；声环境功能区监测结果（包括声环境功能区类别、监测点位、执行标准、监测结果）；其他环境质量信息</w:t>
            </w:r>
          </w:p>
        </w:tc>
        <w:tc>
          <w:tcPr>
            <w:tcW w:w="2700" w:type="dxa"/>
            <w:vAlign w:val="center"/>
          </w:tcPr>
          <w:p w14:paraId="62F5C6D0" w14:textId="77777777" w:rsidR="00741FE2" w:rsidRDefault="0081086E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《环境保护法》、《政府信息公开条例》、《国务院关于印发水污染防治行动计划的通知》</w:t>
            </w:r>
          </w:p>
        </w:tc>
        <w:tc>
          <w:tcPr>
            <w:tcW w:w="1620" w:type="dxa"/>
            <w:vAlign w:val="center"/>
          </w:tcPr>
          <w:p w14:paraId="09D8F56E" w14:textId="77777777" w:rsidR="00741FE2" w:rsidRDefault="0081086E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14:paraId="634C2499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区级生态环境部门</w:t>
            </w:r>
          </w:p>
        </w:tc>
        <w:tc>
          <w:tcPr>
            <w:tcW w:w="1620" w:type="dxa"/>
            <w:vAlign w:val="center"/>
          </w:tcPr>
          <w:p w14:paraId="7B24DECA" w14:textId="77777777" w:rsidR="00741FE2" w:rsidRDefault="0081086E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14:paraId="59C02B84" w14:textId="77777777" w:rsidR="00741FE2" w:rsidRDefault="00741FE2" w:rsidP="00806A91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C523AB9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A3A7E5" w14:textId="77777777" w:rsidR="00741FE2" w:rsidRDefault="00741FE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66CCA1E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92B725" w14:textId="77777777" w:rsidR="00741FE2" w:rsidRDefault="00741FE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588BC8A" w14:textId="77777777" w:rsidR="00741FE2" w:rsidRDefault="0081086E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B5D984" w14:textId="77777777" w:rsidR="00741FE2" w:rsidRDefault="00741FE2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741FE2" w14:paraId="7A97FDC5" w14:textId="77777777">
        <w:trPr>
          <w:cantSplit/>
        </w:trPr>
        <w:tc>
          <w:tcPr>
            <w:tcW w:w="540" w:type="dxa"/>
            <w:vAlign w:val="center"/>
          </w:tcPr>
          <w:p w14:paraId="57386C49" w14:textId="4B4F2DB6" w:rsidR="00741FE2" w:rsidRDefault="000304ED">
            <w:pPr>
              <w:pStyle w:val="af1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1</w:t>
            </w:r>
            <w:r w:rsidR="00577BCB">
              <w:rPr>
                <w:rFonts w:ascii="仿宋_GB2312" w:eastAsia="仿宋_GB2312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2A9F1678" w14:textId="77777777" w:rsidR="00741FE2" w:rsidRDefault="00741FE2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42DCD4A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生态环境统计报告</w:t>
            </w:r>
          </w:p>
        </w:tc>
        <w:tc>
          <w:tcPr>
            <w:tcW w:w="2520" w:type="dxa"/>
            <w:vAlign w:val="center"/>
          </w:tcPr>
          <w:p w14:paraId="5C296599" w14:textId="77777777" w:rsidR="00741FE2" w:rsidRDefault="0081086E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本行政机关的政府信息公开工作年度报告、环境统计年度报告</w:t>
            </w:r>
          </w:p>
        </w:tc>
        <w:tc>
          <w:tcPr>
            <w:tcW w:w="2700" w:type="dxa"/>
            <w:vAlign w:val="center"/>
          </w:tcPr>
          <w:p w14:paraId="3B2B96FE" w14:textId="77777777" w:rsidR="00741FE2" w:rsidRDefault="0081086E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vAlign w:val="center"/>
          </w:tcPr>
          <w:p w14:paraId="124C6425" w14:textId="77777777" w:rsidR="00741FE2" w:rsidRDefault="0081086E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自该信息形成或者变更之日起20个工作日内;政府信息公开工作年度报告按照《政府信息公开条例》要求的时限公开</w:t>
            </w:r>
          </w:p>
        </w:tc>
        <w:tc>
          <w:tcPr>
            <w:tcW w:w="720" w:type="dxa"/>
            <w:vAlign w:val="center"/>
          </w:tcPr>
          <w:p w14:paraId="17AA9910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区级生态环境部门</w:t>
            </w:r>
          </w:p>
        </w:tc>
        <w:tc>
          <w:tcPr>
            <w:tcW w:w="1620" w:type="dxa"/>
            <w:vAlign w:val="center"/>
          </w:tcPr>
          <w:p w14:paraId="06BEC871" w14:textId="77777777" w:rsidR="00741FE2" w:rsidRDefault="0081086E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14:paraId="41A5FAE4" w14:textId="77777777" w:rsidR="00741FE2" w:rsidRDefault="00741FE2" w:rsidP="00806A91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796DDDD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CA2361" w14:textId="77777777" w:rsidR="00741FE2" w:rsidRDefault="00741FE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2BC0DA4" w14:textId="77777777" w:rsidR="00741FE2" w:rsidRDefault="008108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641868" w14:textId="77777777" w:rsidR="00741FE2" w:rsidRDefault="00741FE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20920BA" w14:textId="77777777" w:rsidR="00741FE2" w:rsidRDefault="0081086E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395C54" w14:textId="77777777" w:rsidR="00741FE2" w:rsidRDefault="00741FE2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</w:tbl>
    <w:p w14:paraId="33EF6721" w14:textId="77777777" w:rsidR="00741FE2" w:rsidRDefault="00741FE2">
      <w:pPr>
        <w:jc w:val="center"/>
        <w:rPr>
          <w:rFonts w:ascii="黑体" w:eastAsia="黑体" w:hAnsi="黑体"/>
          <w:szCs w:val="21"/>
        </w:rPr>
      </w:pPr>
    </w:p>
    <w:p w14:paraId="02541A82" w14:textId="77777777" w:rsidR="00741FE2" w:rsidRDefault="00741FE2"/>
    <w:sectPr w:rsidR="00741F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93"/>
    <w:rsid w:val="000304ED"/>
    <w:rsid w:val="00146120"/>
    <w:rsid w:val="00190068"/>
    <w:rsid w:val="00193DB9"/>
    <w:rsid w:val="001E6D63"/>
    <w:rsid w:val="002967AA"/>
    <w:rsid w:val="002C4DCA"/>
    <w:rsid w:val="002E0878"/>
    <w:rsid w:val="003B2C77"/>
    <w:rsid w:val="004077CB"/>
    <w:rsid w:val="00416393"/>
    <w:rsid w:val="00577BCB"/>
    <w:rsid w:val="00612901"/>
    <w:rsid w:val="00741FE2"/>
    <w:rsid w:val="00773A16"/>
    <w:rsid w:val="00806A91"/>
    <w:rsid w:val="0081086E"/>
    <w:rsid w:val="008438B0"/>
    <w:rsid w:val="009006C6"/>
    <w:rsid w:val="00902A01"/>
    <w:rsid w:val="00A41EEC"/>
    <w:rsid w:val="00B44798"/>
    <w:rsid w:val="00C3715A"/>
    <w:rsid w:val="00FA002F"/>
    <w:rsid w:val="1F8A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1C2A9"/>
  <w15:docId w15:val="{2B91574C-E98A-40AA-A7FB-6D517C09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pPr>
      <w:jc w:val="left"/>
    </w:pPr>
  </w:style>
  <w:style w:type="paragraph" w:styleId="a5">
    <w:name w:val="Balloon Text"/>
    <w:basedOn w:val="a"/>
    <w:link w:val="a6"/>
    <w:semiHidden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semiHidden/>
    <w:pPr>
      <w:tabs>
        <w:tab w:val="right" w:leader="dot" w:pos="14760"/>
      </w:tabs>
      <w:spacing w:line="700" w:lineRule="exact"/>
      <w:ind w:leftChars="171" w:left="359" w:rightChars="158" w:right="332"/>
    </w:pPr>
  </w:style>
  <w:style w:type="paragraph" w:styleId="ab">
    <w:name w:val="annotation subject"/>
    <w:basedOn w:val="a3"/>
    <w:next w:val="a3"/>
    <w:link w:val="ac"/>
    <w:semiHidden/>
    <w:rPr>
      <w:b/>
      <w:bCs/>
    </w:rPr>
  </w:style>
  <w:style w:type="table" w:styleId="ad">
    <w:name w:val="Table Grid"/>
    <w:basedOn w:val="a1"/>
    <w:qFormat/>
    <w:rPr>
      <w:rFonts w:ascii="Calibri" w:eastAsia="宋体" w:hAnsi="Calibri" w:cs="Times New Roman"/>
      <w:lang w:bidi="mn-Mong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basedOn w:val="a0"/>
  </w:style>
  <w:style w:type="character" w:styleId="af">
    <w:name w:val="Hyperlink"/>
    <w:rPr>
      <w:color w:val="0000FF"/>
      <w:u w:val="single"/>
    </w:rPr>
  </w:style>
  <w:style w:type="character" w:styleId="af0">
    <w:name w:val="annotation reference"/>
    <w:semiHidden/>
    <w:rPr>
      <w:sz w:val="21"/>
      <w:szCs w:val="21"/>
    </w:rPr>
  </w:style>
  <w:style w:type="character" w:customStyle="1" w:styleId="10">
    <w:name w:val="标题 1 字符"/>
    <w:basedOn w:val="a0"/>
    <w:link w:val="1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af1">
    <w:name w:val="列出段落"/>
    <w:basedOn w:val="a"/>
    <w:qFormat/>
    <w:pPr>
      <w:ind w:firstLineChars="200" w:firstLine="420"/>
    </w:pPr>
    <w:rPr>
      <w:rFonts w:ascii="等线" w:eastAsia="等线" w:hAnsi="等线"/>
    </w:rPr>
  </w:style>
  <w:style w:type="character" w:customStyle="1" w:styleId="a4">
    <w:name w:val="批注文字 字符"/>
    <w:basedOn w:val="a0"/>
    <w:link w:val="a3"/>
    <w:semiHidden/>
    <w:rPr>
      <w:rFonts w:ascii="Calibri" w:eastAsia="宋体" w:hAnsi="Calibri" w:cs="Times New Roman"/>
    </w:rPr>
  </w:style>
  <w:style w:type="character" w:customStyle="1" w:styleId="ac">
    <w:name w:val="批注主题 字符"/>
    <w:basedOn w:val="a4"/>
    <w:link w:val="ab"/>
    <w:semiHidden/>
    <w:rPr>
      <w:rFonts w:ascii="Calibri" w:eastAsia="宋体" w:hAnsi="Calibri" w:cs="Times New Roman"/>
      <w:b/>
      <w:bCs/>
    </w:rPr>
  </w:style>
  <w:style w:type="character" w:customStyle="1" w:styleId="a6">
    <w:name w:val="批注框文本 字符"/>
    <w:basedOn w:val="a0"/>
    <w:link w:val="a5"/>
    <w:semiHidden/>
    <w:rPr>
      <w:rFonts w:ascii="Calibri" w:eastAsia="宋体" w:hAnsi="Calibri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character" w:customStyle="1" w:styleId="aa">
    <w:name w:val="页眉 字符"/>
    <w:basedOn w:val="a0"/>
    <w:link w:val="a9"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AE49998-C944-491F-9EEA-2F7271A6CF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 yuzhu</dc:creator>
  <cp:lastModifiedBy>杰童 丁</cp:lastModifiedBy>
  <cp:revision>7</cp:revision>
  <dcterms:created xsi:type="dcterms:W3CDTF">2022-10-26T12:44:00Z</dcterms:created>
  <dcterms:modified xsi:type="dcterms:W3CDTF">2022-10-27T03:45:00Z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